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事业单位行政管理年终工作总结800字</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事业单位行政管理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　　一、摆正态度，挑战难关</w:t>
      </w:r>
    </w:p>
    <w:p>
      <w:pPr>
        <w:ind w:left="0" w:right="0" w:firstLine="560"/>
        <w:spacing w:before="450" w:after="450" w:line="312" w:lineRule="auto"/>
      </w:pPr>
      <w:r>
        <w:rPr>
          <w:rFonts w:ascii="宋体" w:hAnsi="宋体" w:eastAsia="宋体" w:cs="宋体"/>
          <w:color w:val="000"/>
          <w:sz w:val="28"/>
          <w:szCs w:val="28"/>
        </w:rPr>
        <w:t xml:space="preserve">　　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　　二、调整方向，坚定路线</w:t>
      </w:r>
    </w:p>
    <w:p>
      <w:pPr>
        <w:ind w:left="0" w:right="0" w:firstLine="560"/>
        <w:spacing w:before="450" w:after="450" w:line="312" w:lineRule="auto"/>
      </w:pPr>
      <w:r>
        <w:rPr>
          <w:rFonts w:ascii="宋体" w:hAnsi="宋体" w:eastAsia="宋体" w:cs="宋体"/>
          <w:color w:val="000"/>
          <w:sz w:val="28"/>
          <w:szCs w:val="28"/>
        </w:rPr>
        <w:t xml:space="preserve">　　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　　三、注重效率，提高水平</w:t>
      </w:r>
    </w:p>
    <w:p>
      <w:pPr>
        <w:ind w:left="0" w:right="0" w:firstLine="560"/>
        <w:spacing w:before="450" w:after="450" w:line="312" w:lineRule="auto"/>
      </w:pPr>
      <w:r>
        <w:rPr>
          <w:rFonts w:ascii="宋体" w:hAnsi="宋体" w:eastAsia="宋体" w:cs="宋体"/>
          <w:color w:val="000"/>
          <w:sz w:val="28"/>
          <w:szCs w:val="28"/>
        </w:rPr>
        <w:t xml:space="preserve">　　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　　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&gt;【篇二】事业单位行政管理年终工作总结800字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乡镇教师工资的正常发放，行政政法单位办公办案及教科文事业的发展的需要。xx年，我们主要做了以下几个方面的工作：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一、做好义务教育经费保障工作</w:t>
      </w:r>
    </w:p>
    <w:p>
      <w:pPr>
        <w:ind w:left="0" w:right="0" w:firstLine="560"/>
        <w:spacing w:before="450" w:after="450" w:line="312" w:lineRule="auto"/>
      </w:pPr>
      <w:r>
        <w:rPr>
          <w:rFonts w:ascii="宋体" w:hAnsi="宋体" w:eastAsia="宋体" w:cs="宋体"/>
          <w:color w:val="000"/>
          <w:sz w:val="28"/>
          <w:szCs w:val="28"/>
        </w:rPr>
        <w:t xml:space="preserve">　　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xx年中央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　　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　　根据省市文件精神，今年继续对中职学校学生资助国家助学金，资助标准为1500元/生年，资助对象是具有中等职业学校全日制正式学籍的在校一、二年级所有学生。今年，我县确定的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　　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　　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　　上半年，我们完成奖励扶助对象的确认工作，xx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　　四、做好xx年度贫困家庭大学生资助工作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　　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　　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　　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　　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　　六、做好中央政法补助专款项目申报与执行工作为缓解基层政法部门经费紧张的状况，中央及省级财政从xx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　　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　　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　　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　　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&gt;【篇三】事业单位行政管理年终工作总结800字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&gt;【篇四】事业单位行政管理年终工作总结800字</w:t>
      </w:r>
    </w:p>
    <w:p>
      <w:pPr>
        <w:ind w:left="0" w:right="0" w:firstLine="560"/>
        <w:spacing w:before="450" w:after="450" w:line="312" w:lineRule="auto"/>
      </w:pPr>
      <w:r>
        <w:rPr>
          <w:rFonts w:ascii="宋体" w:hAnsi="宋体" w:eastAsia="宋体" w:cs="宋体"/>
          <w:color w:val="000"/>
          <w:sz w:val="28"/>
          <w:szCs w:val="28"/>
        </w:rPr>
        <w:t xml:space="preserve">　　20XX年，我局在县委、县政府的正确领导下，在上级人事部门的具体指导下，认真贯彻上级人事人才工作会议精神，紧紧围绕县委、县政府中心工作和本局工作要点，以深入学习实践科学发展观活动为契机，大力推进人才强县战略，切实履行工作职能，不断加强人事干部队伍建设，全面推进人事人才工作为经济建设和社会发展服务，各项工作进展顺利，圆满地完成了全年工作目标任务。</w:t>
      </w:r>
    </w:p>
    <w:p>
      <w:pPr>
        <w:ind w:left="0" w:right="0" w:firstLine="560"/>
        <w:spacing w:before="450" w:after="450" w:line="312" w:lineRule="auto"/>
      </w:pPr>
      <w:r>
        <w:rPr>
          <w:rFonts w:ascii="宋体" w:hAnsi="宋体" w:eastAsia="宋体" w:cs="宋体"/>
          <w:color w:val="000"/>
          <w:sz w:val="28"/>
          <w:szCs w:val="28"/>
        </w:rPr>
        <w:t xml:space="preserve">　　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　　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　　人才服务体系建设得到加强。今年，我们积极参加全省XX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　　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　　完善了人才评价考核体系。按照加快专业技术人才队伍建设的要求，我们加强了专业技术人员的职称评聘工作，评审初级247人，中级423人，高级73人。聘任初级227人，中级425人，高级71人。并对参加XX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　　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事业单位人事工作总结</w:t>
      </w:r>
    </w:p>
    <w:p>
      <w:pPr>
        <w:ind w:left="0" w:right="0" w:firstLine="560"/>
        <w:spacing w:before="450" w:after="450" w:line="312" w:lineRule="auto"/>
      </w:pPr>
      <w:r>
        <w:rPr>
          <w:rFonts w:ascii="宋体" w:hAnsi="宋体" w:eastAsia="宋体" w:cs="宋体"/>
          <w:color w:val="000"/>
          <w:sz w:val="28"/>
          <w:szCs w:val="28"/>
        </w:rPr>
        <w:t xml:space="preserve">　　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　　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　　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2025-06-16T05:10:57+08:00</dcterms:created>
  <dcterms:modified xsi:type="dcterms:W3CDTF">2025-06-16T05:10:57+08:00</dcterms:modified>
</cp:coreProperties>
</file>

<file path=docProps/custom.xml><?xml version="1.0" encoding="utf-8"?>
<Properties xmlns="http://schemas.openxmlformats.org/officeDocument/2006/custom-properties" xmlns:vt="http://schemas.openxmlformats.org/officeDocument/2006/docPropsVTypes"/>
</file>