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疫情期间采购员工作总结500字6篇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疫情期间采购员工作总结500字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疫情期间采购员工作总结500字6篇，仅供参考，希望能够帮助到大家。[_TAG_h2]第一篇: 疫情期间采购员工作总结500字</w:t>
      </w:r>
    </w:p>
    <w:p>
      <w:pPr>
        <w:ind w:left="0" w:right="0" w:firstLine="560"/>
        <w:spacing w:before="450" w:after="450" w:line="312" w:lineRule="auto"/>
      </w:pPr>
      <w:r>
        <w:rPr>
          <w:rFonts w:ascii="宋体" w:hAnsi="宋体" w:eastAsia="宋体" w:cs="宋体"/>
          <w:color w:val="000"/>
          <w:sz w:val="28"/>
          <w:szCs w:val="28"/>
        </w:rPr>
        <w:t xml:space="preserve">　　&gt;一、坚持灵活有序、稳企稳岗，推动复工复产再提速。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　　政企合力，企业包联小组着眼急需解难题，协助落实政策、物资等要素保障，指导企业防控措施“八到位”，确保企业安全复工、生产提速。建立未复工企业问题清单台账，倒排复工时限。新增复工企业_家，累计_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　　&gt;二、着力应查尽查、应收尽收，全覆盖动态管控重点人群。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　　10个摸排小组完成密切接触者排查_人，集中隔离_人(含新增无症状感染者的密切接触者_人)，人医留观_人。抓细抓实“五类人员”管控，细化网格，定社定人定责，目前摸排武汉返乡人员仍在_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　　&gt;三、突出分区分类、联防联控，精准防控重点领域。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　　引导五金、百货、餐饮等经营场所逐步恢复营业，签订《承诺书》1142份，严格控制进场人员，缩短营业时间，杜绝人员聚集。目前恢复营业6161家，返岗15402人。调整小区管控责任，有序撤回县级机关包联人员，_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　　&gt;四、强化统筹协调、抓实抓细，织牢民生托底保障网。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　　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第二篇: 疫情期间采购员工作总结500字</w:t>
      </w:r>
    </w:p>
    <w:p>
      <w:pPr>
        <w:ind w:left="0" w:right="0" w:firstLine="560"/>
        <w:spacing w:before="450" w:after="450" w:line="312" w:lineRule="auto"/>
      </w:pPr>
      <w:r>
        <w:rPr>
          <w:rFonts w:ascii="宋体" w:hAnsi="宋体" w:eastAsia="宋体" w:cs="宋体"/>
          <w:color w:val="000"/>
          <w:sz w:val="28"/>
          <w:szCs w:val="28"/>
        </w:rPr>
        <w:t xml:space="preserve">　　“兵马未动，粮草先行”，后勤保障是打赢当前这场疫情阻击战的基础。面对严峻的疫情防控形势，xx办公室快速响应，深入学习市xx院关于做好新型冠状病毒感染肺炎疫情防控工作指示精神，按照院党组关于防控工作的部署要求，充分发挥党支部堡垒作用和共产党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　　&gt;一、做好全面消杀，消除传染风险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　　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　　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　　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　　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　　&gt;二、加强人员防控，保证物资储备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　　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　　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第三篇: 疫情期间采购员工作总结500字</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　　&gt;一、常态化疫情防控主要做法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第四篇: 疫情期间采购员工作总结500字</w:t>
      </w:r>
    </w:p>
    <w:p>
      <w:pPr>
        <w:ind w:left="0" w:right="0" w:firstLine="560"/>
        <w:spacing w:before="450" w:after="450" w:line="312" w:lineRule="auto"/>
      </w:pPr>
      <w:r>
        <w:rPr>
          <w:rFonts w:ascii="宋体" w:hAnsi="宋体" w:eastAsia="宋体" w:cs="宋体"/>
          <w:color w:val="000"/>
          <w:sz w:val="28"/>
          <w:szCs w:val="28"/>
        </w:rPr>
        <w:t xml:space="preserve">　　为全面做好当前新冠肺炎疫情防控工作，临夏市积极储备疫情防控物资，协调多方资源，切实做到防疫物资有效供给，为全市各单位高效有序开展防疫工作提供坚强后盾和保障。</w:t>
      </w:r>
    </w:p>
    <w:p>
      <w:pPr>
        <w:ind w:left="0" w:right="0" w:firstLine="560"/>
        <w:spacing w:before="450" w:after="450" w:line="312" w:lineRule="auto"/>
      </w:pPr>
      <w:r>
        <w:rPr>
          <w:rFonts w:ascii="宋体" w:hAnsi="宋体" w:eastAsia="宋体" w:cs="宋体"/>
          <w:color w:val="000"/>
          <w:sz w:val="28"/>
          <w:szCs w:val="28"/>
        </w:rPr>
        <w:t xml:space="preserve">　　当记者来到临夏市疫情防控物资储备仓库时，看到临夏市工信局工作人员正在向前来领取物资的各单位发放口罩、84消毒液等防疫用品，仓库内各种防疫物资摆放整齐，储备充足，每个箱子上都清晰地标注了物资名称和数量。据了解，目前已向临夏市四镇七街道、市直疫情防控一线相关单位配发一次性医用口罩、防护服、84消毒液、酒精、测温枪、手套等疫情防控物资。</w:t>
      </w:r>
    </w:p>
    <w:p>
      <w:pPr>
        <w:ind w:left="0" w:right="0" w:firstLine="560"/>
        <w:spacing w:before="450" w:after="450" w:line="312" w:lineRule="auto"/>
      </w:pPr>
      <w:r>
        <w:rPr>
          <w:rFonts w:ascii="宋体" w:hAnsi="宋体" w:eastAsia="宋体" w:cs="宋体"/>
          <w:color w:val="000"/>
          <w:sz w:val="28"/>
          <w:szCs w:val="28"/>
        </w:rPr>
        <w:t xml:space="preserve">　　临夏市工信局副局长周海青：为了全力做好疫情防控物资保障工作，临夏市工信局迅速行动，进一步强化统筹协调，积极做好防疫物资调配，全力保障全市疫情物资供应保障。</w:t>
      </w:r>
    </w:p>
    <w:p>
      <w:pPr>
        <w:ind w:left="0" w:right="0" w:firstLine="560"/>
        <w:spacing w:before="450" w:after="450" w:line="312" w:lineRule="auto"/>
      </w:pPr>
      <w:r>
        <w:rPr>
          <w:rFonts w:ascii="宋体" w:hAnsi="宋体" w:eastAsia="宋体" w:cs="宋体"/>
          <w:color w:val="000"/>
          <w:sz w:val="28"/>
          <w:szCs w:val="28"/>
        </w:rPr>
        <w:t xml:space="preserve">　　同时，临夏市工信局积极落实24小时值班制度，切实调好管好用好防疫物资，确保防疫物资第一时间供给，为打赢本轮疫情防控阻击战提供有力支持，为全市人民群众的.安全健康保驾护航。</w:t>
      </w:r>
    </w:p>
    <w:p>
      <w:pPr>
        <w:ind w:left="0" w:right="0" w:firstLine="560"/>
        <w:spacing w:before="450" w:after="450" w:line="312" w:lineRule="auto"/>
      </w:pPr>
      <w:r>
        <w:rPr>
          <w:rFonts w:ascii="宋体" w:hAnsi="宋体" w:eastAsia="宋体" w:cs="宋体"/>
          <w:color w:val="000"/>
          <w:sz w:val="28"/>
          <w:szCs w:val="28"/>
        </w:rPr>
        <w:t xml:space="preserve">　　临夏市工信局副局长周海青：截止目前，共储备N95口罩18700只、一次性口罩1086910只、防护服5734套、酒精6208斤、84消毒液19500斤、小苏打抑菌洗手液1060瓶、隔离衣3980件，能够保障当前全市疫情防控物资的需要。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 疫情期间采购员工作总结500字</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批示精神及县委书记批示精神，迅速成立了领导组及应急执法队伍，在春节期间实行“双值班”制度。特别是昨天全县疫情防控领导组会议后，我局立即召开党组(扩大)会议，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X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w:t>
      </w:r>
    </w:p>
    <w:p>
      <w:pPr>
        <w:ind w:left="0" w:right="0" w:firstLine="560"/>
        <w:spacing w:before="450" w:after="450" w:line="312" w:lineRule="auto"/>
      </w:pPr>
      <w:r>
        <w:rPr>
          <w:rFonts w:ascii="宋体" w:hAnsi="宋体" w:eastAsia="宋体" w:cs="宋体"/>
          <w:color w:val="000"/>
          <w:sz w:val="28"/>
          <w:szCs w:val="28"/>
        </w:rPr>
        <w:t xml:space="preserve">      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第六篇: 疫情期间采购员工作总结500字</w:t>
      </w:r>
    </w:p>
    <w:p>
      <w:pPr>
        <w:ind w:left="0" w:right="0" w:firstLine="560"/>
        <w:spacing w:before="450" w:after="450" w:line="312" w:lineRule="auto"/>
      </w:pPr>
      <w:r>
        <w:rPr>
          <w:rFonts w:ascii="宋体" w:hAnsi="宋体" w:eastAsia="宋体" w:cs="宋体"/>
          <w:color w:val="000"/>
          <w:sz w:val="28"/>
          <w:szCs w:val="28"/>
        </w:rPr>
        <w:t xml:space="preserve">　　新冠肺炎疫情发生以来，宣城校区在学校和校区疫情防控工作领导小组统一指挥下，实施了一系列严格和规范的防控措施，校区防控工作取得了阶段性成果。校区防控物资工作组在学校和校区党委行政的.直接领导以及宣城市政府防控指挥部的大力支持下，现已储备了有限数量的疫情防控物资。为了充分发挥防控物资在校区疫情防控中的作用，经校区疫情防控领导小组研究决定，对在开学第一阶段时间内的疫情防控物资的发放工作出台相应发放管理办法，具体如下：</w:t>
      </w:r>
    </w:p>
    <w:p>
      <w:pPr>
        <w:ind w:left="0" w:right="0" w:firstLine="560"/>
        <w:spacing w:before="450" w:after="450" w:line="312" w:lineRule="auto"/>
      </w:pPr>
      <w:r>
        <w:rPr>
          <w:rFonts w:ascii="宋体" w:hAnsi="宋体" w:eastAsia="宋体" w:cs="宋体"/>
          <w:color w:val="000"/>
          <w:sz w:val="28"/>
          <w:szCs w:val="28"/>
        </w:rPr>
        <w:t xml:space="preserve">　　&gt;一、物资管理：</w:t>
      </w:r>
    </w:p>
    <w:p>
      <w:pPr>
        <w:ind w:left="0" w:right="0" w:firstLine="560"/>
        <w:spacing w:before="450" w:after="450" w:line="312" w:lineRule="auto"/>
      </w:pPr>
      <w:r>
        <w:rPr>
          <w:rFonts w:ascii="宋体" w:hAnsi="宋体" w:eastAsia="宋体" w:cs="宋体"/>
          <w:color w:val="000"/>
          <w:sz w:val="28"/>
          <w:szCs w:val="28"/>
        </w:rPr>
        <w:t xml:space="preserve">　　所有来自各个渠道的防控物资由校区疫情防控领导小组统一管理、统筹调配、计划发放，并由校区防控物资保障组具体实施。</w:t>
      </w:r>
    </w:p>
    <w:p>
      <w:pPr>
        <w:ind w:left="0" w:right="0" w:firstLine="560"/>
        <w:spacing w:before="450" w:after="450" w:line="312" w:lineRule="auto"/>
      </w:pPr>
      <w:r>
        <w:rPr>
          <w:rFonts w:ascii="宋体" w:hAnsi="宋体" w:eastAsia="宋体" w:cs="宋体"/>
          <w:color w:val="000"/>
          <w:sz w:val="28"/>
          <w:szCs w:val="28"/>
        </w:rPr>
        <w:t xml:space="preserve">　　&gt;二、物资储存：</w:t>
      </w:r>
    </w:p>
    <w:p>
      <w:pPr>
        <w:ind w:left="0" w:right="0" w:firstLine="560"/>
        <w:spacing w:before="450" w:after="450" w:line="312" w:lineRule="auto"/>
      </w:pPr>
      <w:r>
        <w:rPr>
          <w:rFonts w:ascii="宋体" w:hAnsi="宋体" w:eastAsia="宋体" w:cs="宋体"/>
          <w:color w:val="000"/>
          <w:sz w:val="28"/>
          <w:szCs w:val="28"/>
        </w:rPr>
        <w:t xml:space="preserve">　　单独建库建账，特别是对酒精等易燃易爆物资必须储存在避光阴凉通风之处，严禁烟火，确保物资安全。</w:t>
      </w:r>
    </w:p>
    <w:p>
      <w:pPr>
        <w:ind w:left="0" w:right="0" w:firstLine="560"/>
        <w:spacing w:before="450" w:after="450" w:line="312" w:lineRule="auto"/>
      </w:pPr>
      <w:r>
        <w:rPr>
          <w:rFonts w:ascii="宋体" w:hAnsi="宋体" w:eastAsia="宋体" w:cs="宋体"/>
          <w:color w:val="000"/>
          <w:sz w:val="28"/>
          <w:szCs w:val="28"/>
        </w:rPr>
        <w:t xml:space="preserve">　　&gt;三、发放原则：</w:t>
      </w:r>
    </w:p>
    <w:p>
      <w:pPr>
        <w:ind w:left="0" w:right="0" w:firstLine="560"/>
        <w:spacing w:before="450" w:after="450" w:line="312" w:lineRule="auto"/>
      </w:pPr>
      <w:r>
        <w:rPr>
          <w:rFonts w:ascii="宋体" w:hAnsi="宋体" w:eastAsia="宋体" w:cs="宋体"/>
          <w:color w:val="000"/>
          <w:sz w:val="28"/>
          <w:szCs w:val="28"/>
        </w:rPr>
        <w:t xml:space="preserve">　　公开透明、统筹计划、全面覆盖、突出重点、运转高效、保证供给，确保校区疫情防控实际需求。</w:t>
      </w:r>
    </w:p>
    <w:p>
      <w:pPr>
        <w:ind w:left="0" w:right="0" w:firstLine="560"/>
        <w:spacing w:before="450" w:after="450" w:line="312" w:lineRule="auto"/>
      </w:pPr>
      <w:r>
        <w:rPr>
          <w:rFonts w:ascii="宋体" w:hAnsi="宋体" w:eastAsia="宋体" w:cs="宋体"/>
          <w:color w:val="000"/>
          <w:sz w:val="28"/>
          <w:szCs w:val="28"/>
        </w:rPr>
        <w:t xml:space="preserve">　　&gt;四、发放范围：</w:t>
      </w:r>
    </w:p>
    <w:p>
      <w:pPr>
        <w:ind w:left="0" w:right="0" w:firstLine="560"/>
        <w:spacing w:before="450" w:after="450" w:line="312" w:lineRule="auto"/>
      </w:pPr>
      <w:r>
        <w:rPr>
          <w:rFonts w:ascii="宋体" w:hAnsi="宋体" w:eastAsia="宋体" w:cs="宋体"/>
          <w:color w:val="000"/>
          <w:sz w:val="28"/>
          <w:szCs w:val="28"/>
        </w:rPr>
        <w:t xml:space="preserve">　　凡属开学第一阶段在岗上班的单位和个人；同时考虑防控物资的实际有限拥有量，对校区服务承包单位由其自行保障供给，仅在确有困难时适当予以补充。</w:t>
      </w:r>
    </w:p>
    <w:p>
      <w:pPr>
        <w:ind w:left="0" w:right="0" w:firstLine="560"/>
        <w:spacing w:before="450" w:after="450" w:line="312" w:lineRule="auto"/>
      </w:pPr>
      <w:r>
        <w:rPr>
          <w:rFonts w:ascii="宋体" w:hAnsi="宋体" w:eastAsia="宋体" w:cs="宋体"/>
          <w:color w:val="000"/>
          <w:sz w:val="28"/>
          <w:szCs w:val="28"/>
        </w:rPr>
        <w:t xml:space="preserve">　　&gt;五、发放物资种类</w:t>
      </w:r>
    </w:p>
    <w:p>
      <w:pPr>
        <w:ind w:left="0" w:right="0" w:firstLine="560"/>
        <w:spacing w:before="450" w:after="450" w:line="312" w:lineRule="auto"/>
      </w:pPr>
      <w:r>
        <w:rPr>
          <w:rFonts w:ascii="宋体" w:hAnsi="宋体" w:eastAsia="宋体" w:cs="宋体"/>
          <w:color w:val="000"/>
          <w:sz w:val="28"/>
          <w:szCs w:val="28"/>
        </w:rPr>
        <w:t xml:space="preserve">　　1、个人防护物资</w:t>
      </w:r>
    </w:p>
    <w:p>
      <w:pPr>
        <w:ind w:left="0" w:right="0" w:firstLine="560"/>
        <w:spacing w:before="450" w:after="450" w:line="312" w:lineRule="auto"/>
      </w:pPr>
      <w:r>
        <w:rPr>
          <w:rFonts w:ascii="宋体" w:hAnsi="宋体" w:eastAsia="宋体" w:cs="宋体"/>
          <w:color w:val="000"/>
          <w:sz w:val="28"/>
          <w:szCs w:val="28"/>
        </w:rPr>
        <w:t xml:space="preserve">　　⑴.室内工作人员(主要指机关工作人员)：配发一次性口罩(个人按正确方法佩戴)、84消毒液(按一定比例配比后喷洒，用于物体表面和室内空气消毒)。(出于安全考虑，个人暂不提供75%医用酒精)</w:t>
      </w:r>
    </w:p>
    <w:p>
      <w:pPr>
        <w:ind w:left="0" w:right="0" w:firstLine="560"/>
        <w:spacing w:before="450" w:after="450" w:line="312" w:lineRule="auto"/>
      </w:pPr>
      <w:r>
        <w:rPr>
          <w:rFonts w:ascii="宋体" w:hAnsi="宋体" w:eastAsia="宋体" w:cs="宋体"/>
          <w:color w:val="000"/>
          <w:sz w:val="28"/>
          <w:szCs w:val="28"/>
        </w:rPr>
        <w:t xml:space="preserve">　　⑵.室外工作人员</w:t>
      </w:r>
    </w:p>
    <w:p>
      <w:pPr>
        <w:ind w:left="0" w:right="0" w:firstLine="560"/>
        <w:spacing w:before="450" w:after="450" w:line="312" w:lineRule="auto"/>
      </w:pPr>
      <w:r>
        <w:rPr>
          <w:rFonts w:ascii="宋体" w:hAnsi="宋体" w:eastAsia="宋体" w:cs="宋体"/>
          <w:color w:val="000"/>
          <w:sz w:val="28"/>
          <w:szCs w:val="28"/>
        </w:rPr>
        <w:t xml:space="preserve">　　A.门卫工作人员：配发一次性口罩(个人按正确方法佩戴)、一次性塑料手套、眼罩、84消毒液(按一定比例配比后喷洒，用于物体表面和室内空气消毒)、75%医用酒精(手消毒)、体温枪(仅限门卫人员)、喷壶；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　　B.环卫消毒人员：配发一次性口罩(个人按正确方法佩戴)、一次性塑料手套、84消毒液(按一定比例配比后喷洒，用于物体表面消毒)、75%医用酒精(手消毒)、体温枪、喷桶；</w:t>
      </w:r>
    </w:p>
    <w:p>
      <w:pPr>
        <w:ind w:left="0" w:right="0" w:firstLine="560"/>
        <w:spacing w:before="450" w:after="450" w:line="312" w:lineRule="auto"/>
      </w:pPr>
      <w:r>
        <w:rPr>
          <w:rFonts w:ascii="宋体" w:hAnsi="宋体" w:eastAsia="宋体" w:cs="宋体"/>
          <w:color w:val="000"/>
          <w:sz w:val="28"/>
          <w:szCs w:val="28"/>
        </w:rPr>
        <w:t xml:space="preserve">　　C.发热预检分诊医务人员：配发一次性口罩(个人按正确方法佩戴)、一次性塑料手套、一次性隔离衣、眼罩、84消毒液(按一定比例配比后喷洒，用于物体表面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　　2、环境消毒物资</w:t>
      </w:r>
    </w:p>
    <w:p>
      <w:pPr>
        <w:ind w:left="0" w:right="0" w:firstLine="560"/>
        <w:spacing w:before="450" w:after="450" w:line="312" w:lineRule="auto"/>
      </w:pPr>
      <w:r>
        <w:rPr>
          <w:rFonts w:ascii="宋体" w:hAnsi="宋体" w:eastAsia="宋体" w:cs="宋体"/>
          <w:color w:val="000"/>
          <w:sz w:val="28"/>
          <w:szCs w:val="28"/>
        </w:rPr>
        <w:t xml:space="preserve">　　这里所谓环境特指行政楼、医院、食堂、超市、教师公寓(三栋)的大厅、内走廊、电梯等公用空间和地面。配发84消毒液、75%医用酒精、喷桶。</w:t>
      </w:r>
    </w:p>
    <w:p>
      <w:pPr>
        <w:ind w:left="0" w:right="0" w:firstLine="560"/>
        <w:spacing w:before="450" w:after="450" w:line="312" w:lineRule="auto"/>
      </w:pPr>
      <w:r>
        <w:rPr>
          <w:rFonts w:ascii="宋体" w:hAnsi="宋体" w:eastAsia="宋体" w:cs="宋体"/>
          <w:color w:val="000"/>
          <w:sz w:val="28"/>
          <w:szCs w:val="28"/>
        </w:rPr>
        <w:t xml:space="preserve">　　&gt;六、发放数量</w:t>
      </w:r>
    </w:p>
    <w:p>
      <w:pPr>
        <w:ind w:left="0" w:right="0" w:firstLine="560"/>
        <w:spacing w:before="450" w:after="450" w:line="312" w:lineRule="auto"/>
      </w:pPr>
      <w:r>
        <w:rPr>
          <w:rFonts w:ascii="宋体" w:hAnsi="宋体" w:eastAsia="宋体" w:cs="宋体"/>
          <w:color w:val="000"/>
          <w:sz w:val="28"/>
          <w:szCs w:val="28"/>
        </w:rPr>
        <w:t xml:space="preserve">　　1、一次性口罩：原则上一人一天一只，对需近距离接触其他人员且连续工作超四个小时的特殊岗位(如，门卫、医务人员、财务人员等)每天一人两只；</w:t>
      </w:r>
    </w:p>
    <w:p>
      <w:pPr>
        <w:ind w:left="0" w:right="0" w:firstLine="560"/>
        <w:spacing w:before="450" w:after="450" w:line="312" w:lineRule="auto"/>
      </w:pPr>
      <w:r>
        <w:rPr>
          <w:rFonts w:ascii="宋体" w:hAnsi="宋体" w:eastAsia="宋体" w:cs="宋体"/>
          <w:color w:val="000"/>
          <w:sz w:val="28"/>
          <w:szCs w:val="28"/>
        </w:rPr>
        <w:t xml:space="preserve">　　2、一次性手套：一个班次一副(仅配发医务人员和门卫从事体温检测人员)；</w:t>
      </w:r>
    </w:p>
    <w:p>
      <w:pPr>
        <w:ind w:left="0" w:right="0" w:firstLine="560"/>
        <w:spacing w:before="450" w:after="450" w:line="312" w:lineRule="auto"/>
      </w:pPr>
      <w:r>
        <w:rPr>
          <w:rFonts w:ascii="宋体" w:hAnsi="宋体" w:eastAsia="宋体" w:cs="宋体"/>
          <w:color w:val="000"/>
          <w:sz w:val="28"/>
          <w:szCs w:val="28"/>
        </w:rPr>
        <w:t xml:space="preserve">　　3、眼罩：按每天实际上岗人员每人配发一个，取下后需经消毒后方可继续使用(仅配发医务人员和门卫工作人员)；</w:t>
      </w:r>
    </w:p>
    <w:p>
      <w:pPr>
        <w:ind w:left="0" w:right="0" w:firstLine="560"/>
        <w:spacing w:before="450" w:after="450" w:line="312" w:lineRule="auto"/>
      </w:pPr>
      <w:r>
        <w:rPr>
          <w:rFonts w:ascii="宋体" w:hAnsi="宋体" w:eastAsia="宋体" w:cs="宋体"/>
          <w:color w:val="000"/>
          <w:sz w:val="28"/>
          <w:szCs w:val="28"/>
        </w:rPr>
        <w:t xml:space="preserve">　　4、体温枪：门岗和发热预检分诊相应位置发放置2-3把，每天使用后需经消毒之后方可继续使用；</w:t>
      </w:r>
    </w:p>
    <w:p>
      <w:pPr>
        <w:ind w:left="0" w:right="0" w:firstLine="560"/>
        <w:spacing w:before="450" w:after="450" w:line="312" w:lineRule="auto"/>
      </w:pPr>
      <w:r>
        <w:rPr>
          <w:rFonts w:ascii="宋体" w:hAnsi="宋体" w:eastAsia="宋体" w:cs="宋体"/>
          <w:color w:val="000"/>
          <w:sz w:val="28"/>
          <w:szCs w:val="28"/>
        </w:rPr>
        <w:t xml:space="preserve">　　5、一次性手套：一个班次一副(仅配发医务人员、门卫工作人员、财务人员)；</w:t>
      </w:r>
    </w:p>
    <w:p>
      <w:pPr>
        <w:ind w:left="0" w:right="0" w:firstLine="560"/>
        <w:spacing w:before="450" w:after="450" w:line="312" w:lineRule="auto"/>
      </w:pPr>
      <w:r>
        <w:rPr>
          <w:rFonts w:ascii="宋体" w:hAnsi="宋体" w:eastAsia="宋体" w:cs="宋体"/>
          <w:color w:val="000"/>
          <w:sz w:val="28"/>
          <w:szCs w:val="28"/>
        </w:rPr>
        <w:t xml:space="preserve">　　6、一次性隔离衣：一个班次一副(仅配发医务人员、门卫人员)；</w:t>
      </w:r>
    </w:p>
    <w:p>
      <w:pPr>
        <w:ind w:left="0" w:right="0" w:firstLine="560"/>
        <w:spacing w:before="450" w:after="450" w:line="312" w:lineRule="auto"/>
      </w:pPr>
      <w:r>
        <w:rPr>
          <w:rFonts w:ascii="宋体" w:hAnsi="宋体" w:eastAsia="宋体" w:cs="宋体"/>
          <w:color w:val="000"/>
          <w:sz w:val="28"/>
          <w:szCs w:val="28"/>
        </w:rPr>
        <w:t xml:space="preserve">　　7、75%医用酒精：环境消毒按实际面积和公用空间计算；</w:t>
      </w:r>
    </w:p>
    <w:p>
      <w:pPr>
        <w:ind w:left="0" w:right="0" w:firstLine="560"/>
        <w:spacing w:before="450" w:after="450" w:line="312" w:lineRule="auto"/>
      </w:pPr>
      <w:r>
        <w:rPr>
          <w:rFonts w:ascii="宋体" w:hAnsi="宋体" w:eastAsia="宋体" w:cs="宋体"/>
          <w:color w:val="000"/>
          <w:sz w:val="28"/>
          <w:szCs w:val="28"/>
        </w:rPr>
        <w:t xml:space="preserve">　　8、84消毒液：原则上每个办公室暂配1-2瓶(250ml)，环境消毒按实际面积和空间计算。</w:t>
      </w:r>
    </w:p>
    <w:p>
      <w:pPr>
        <w:ind w:left="0" w:right="0" w:firstLine="560"/>
        <w:spacing w:before="450" w:after="450" w:line="312" w:lineRule="auto"/>
      </w:pPr>
      <w:r>
        <w:rPr>
          <w:rFonts w:ascii="宋体" w:hAnsi="宋体" w:eastAsia="宋体" w:cs="宋体"/>
          <w:color w:val="000"/>
          <w:sz w:val="28"/>
          <w:szCs w:val="28"/>
        </w:rPr>
        <w:t xml:space="preserve">　　&gt;七、发放流程</w:t>
      </w:r>
    </w:p>
    <w:p>
      <w:pPr>
        <w:ind w:left="0" w:right="0" w:firstLine="560"/>
        <w:spacing w:before="450" w:after="450" w:line="312" w:lineRule="auto"/>
      </w:pPr>
      <w:r>
        <w:rPr>
          <w:rFonts w:ascii="宋体" w:hAnsi="宋体" w:eastAsia="宋体" w:cs="宋体"/>
          <w:color w:val="000"/>
          <w:sz w:val="28"/>
          <w:szCs w:val="28"/>
        </w:rPr>
        <w:t xml:space="preserve">　　1、校区内各单位根据工作实际情况，提交疫情防控物资申请，经校区疫情防控领导小组领导审批同意后，由物资保障组工作人员建账登记后签发；</w:t>
      </w:r>
    </w:p>
    <w:p>
      <w:pPr>
        <w:ind w:left="0" w:right="0" w:firstLine="560"/>
        <w:spacing w:before="450" w:after="450" w:line="312" w:lineRule="auto"/>
      </w:pPr>
      <w:r>
        <w:rPr>
          <w:rFonts w:ascii="宋体" w:hAnsi="宋体" w:eastAsia="宋体" w:cs="宋体"/>
          <w:color w:val="000"/>
          <w:sz w:val="28"/>
          <w:szCs w:val="28"/>
        </w:rPr>
        <w:t xml:space="preserve">　　2、个人防护物资需求按上报校区党政办公室的值班表的实际在岗工作人员计算数量，同时，请各单位在提出需求时兼顾近期内确因工作需要返岗的人员；</w:t>
      </w:r>
    </w:p>
    <w:p>
      <w:pPr>
        <w:ind w:left="0" w:right="0" w:firstLine="560"/>
        <w:spacing w:before="450" w:after="450" w:line="312" w:lineRule="auto"/>
      </w:pPr>
      <w:r>
        <w:rPr>
          <w:rFonts w:ascii="宋体" w:hAnsi="宋体" w:eastAsia="宋体" w:cs="宋体"/>
          <w:color w:val="000"/>
          <w:sz w:val="28"/>
          <w:szCs w:val="28"/>
        </w:rPr>
        <w:t xml:space="preserve">　　3、环境消毒物资需求按实际工作在用楼宇计算数量。</w:t>
      </w:r>
    </w:p>
    <w:p>
      <w:pPr>
        <w:ind w:left="0" w:right="0" w:firstLine="560"/>
        <w:spacing w:before="450" w:after="450" w:line="312" w:lineRule="auto"/>
      </w:pPr>
      <w:r>
        <w:rPr>
          <w:rFonts w:ascii="宋体" w:hAnsi="宋体" w:eastAsia="宋体" w:cs="宋体"/>
          <w:color w:val="000"/>
          <w:sz w:val="28"/>
          <w:szCs w:val="28"/>
        </w:rPr>
        <w:t xml:space="preserve">　　&gt;八、上述发放管理办法仅限开学第一阶段(2月17日至3月22日)实施，并需视疫情防控情况随时做出调整。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2025-07-08T16:18:14+08:00</dcterms:created>
  <dcterms:modified xsi:type="dcterms:W3CDTF">2025-07-08T16:18:14+08:00</dcterms:modified>
</cp:coreProperties>
</file>

<file path=docProps/custom.xml><?xml version="1.0" encoding="utf-8"?>
<Properties xmlns="http://schemas.openxmlformats.org/officeDocument/2006/custom-properties" xmlns:vt="http://schemas.openxmlformats.org/officeDocument/2006/docPropsVTypes"/>
</file>