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202_年学校会计个人总结_2023年医院会计个人工作总结三篇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总结，汉语词语，读音为zǒngjié，意思是总地归结。今天为大家精心准备了202_年医院会计个人工作总结三篇，希望对大家有所帮助!　　 202_年医院会计个人工作总结一篇　　从_月底接手骨科医院财务会计以来，迄今为止任职已有_个多月的时间，...</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总结，汉语词语，读音为zǒngjié，意思是总地归结。今天为大家精心准备了202_年医院会计个人工作总结三篇，希望对大家有所帮助!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202_年医院会计个人工作总结一篇</w:t>
      </w:r>
    </w:p>
    <w:p>
      <w:pPr>
        <w:ind w:left="0" w:right="0" w:firstLine="560"/>
        <w:spacing w:before="450" w:after="450" w:line="312" w:lineRule="auto"/>
      </w:pPr>
      <w:r>
        <w:rPr>
          <w:rFonts w:ascii="宋体" w:hAnsi="宋体" w:eastAsia="宋体" w:cs="宋体"/>
          <w:color w:val="000"/>
          <w:sz w:val="28"/>
          <w:szCs w:val="28"/>
        </w:rPr>
        <w:t xml:space="preserve">　　从_月底接手骨科医院财务会计以来，迄今为止任职已有_个多月的时间，回首过去的_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&gt;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202_年医院会计个人工作总结二篇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&gt;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560"/>
        <w:spacing w:before="450" w:after="450" w:line="312" w:lineRule="auto"/>
      </w:pPr>
      <w:r>
        <w:rPr>
          <w:rFonts w:ascii="黑体" w:hAnsi="黑体" w:eastAsia="黑体" w:cs="黑体"/>
          <w:color w:val="000000"/>
          <w:sz w:val="36"/>
          <w:szCs w:val="36"/>
          <w:b w:val="1"/>
          <w:bCs w:val="1"/>
        </w:rPr>
        <w:t xml:space="preserve">　　202_年医院会计个人工作总结三篇</w:t>
      </w:r>
    </w:p>
    <w:p>
      <w:pPr>
        <w:ind w:left="0" w:right="0" w:firstLine="560"/>
        <w:spacing w:before="450" w:after="450" w:line="312" w:lineRule="auto"/>
      </w:pPr>
      <w:r>
        <w:rPr>
          <w:rFonts w:ascii="宋体" w:hAnsi="宋体" w:eastAsia="宋体" w:cs="宋体"/>
          <w:color w:val="000"/>
          <w:sz w:val="28"/>
          <w:szCs w:val="28"/>
        </w:rPr>
        <w:t xml:space="preserve">　　瞬间__年又将过去，人们又将迎来新的__。20__年度医院财务运行情况良好，预计本年度总收入达_亿元、总收支结余达_万元。从这一收支结余结果看，医院自从药品政策、医疗价格政策、医保定额结算三大政策影响以来，第一年突破收支结余_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&gt;　　一、20__年度主要工作回顾</w:t>
      </w:r>
    </w:p>
    <w:p>
      <w:pPr>
        <w:ind w:left="0" w:right="0" w:firstLine="560"/>
        <w:spacing w:before="450" w:after="450" w:line="312" w:lineRule="auto"/>
      </w:pPr>
      <w:r>
        <w:rPr>
          <w:rFonts w:ascii="宋体" w:hAnsi="宋体" w:eastAsia="宋体" w:cs="宋体"/>
          <w:color w:val="000"/>
          <w:sz w:val="28"/>
          <w:szCs w:val="28"/>
        </w:rPr>
        <w:t xml:space="preserve">　　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_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2、预算管理工作更趋于科学化：根据市财政局编制__年度文件精神和医院总体工作目标，分别采用_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3、完成起草完善综合目标责任工作：医院综合目标责任方案实施细则自20__年度实施以来已有_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4、按三甲医院标准撰写财务报告：根据__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　　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8、做好医院与__区妇保院技术协作经济核算工作：自去年_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__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　　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10、积极撰写论文：本年度财务科通过医院财务管理内控制度的进一步贯彻执行，善于总结管理经验，撰写了《医疗机构全成本核算中存在的问题与对策》、《医院实行全面预算的方法与体会》、《绩效评价法律法规建设的思考》等_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　　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　　12、积极完成领导临时交办工作任务：(1)积极参与申报成立__区人民医院和__区综合病房楼项目资金。从农历年初五起，在_院长亲自带领下，早上班迟下班，每天工作加班加点，与基建科同志一起协助院长到市政府、__区政府相关职能部门积极申报__区人民医院的;积极参与__区综合病房大楼项目资金，共争取中央资金_万元。(2)受院长委托向中级人民法院申诉工作。原住ICU病人__医疗费纠纷案，__区人民法院(20__)_民一初字第__号民事判决，我院败诉。并判决本院支付医疗费用和其他费用计_万余元。财务科认真从判决书中找疑点，向_院长作了汇报后。施院长指示财务科向中级法院起诉。起诉以：一审判决依据的《监定报告》是违法监定，不具法律效力，不能作为定案依据;一审判决适用法律不当;大法高于小法等为由进行申诉。_中民一终字第__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&gt;　　二、存在不足方面</w:t>
      </w:r>
    </w:p>
    <w:p>
      <w:pPr>
        <w:ind w:left="0" w:right="0" w:firstLine="560"/>
        <w:spacing w:before="450" w:after="450" w:line="312" w:lineRule="auto"/>
      </w:pPr>
      <w:r>
        <w:rPr>
          <w:rFonts w:ascii="宋体" w:hAnsi="宋体" w:eastAsia="宋体" w:cs="宋体"/>
          <w:color w:val="000"/>
          <w:sz w:val="28"/>
          <w:szCs w:val="28"/>
        </w:rPr>
        <w:t xml:space="preserve">　　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　　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　　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_名，抓紧财务人员梯队培养。</w:t>
      </w:r>
    </w:p>
    <w:p>
      <w:pPr>
        <w:ind w:left="0" w:right="0" w:firstLine="560"/>
        <w:spacing w:before="450" w:after="450" w:line="312" w:lineRule="auto"/>
      </w:pPr>
      <w:r>
        <w:rPr>
          <w:rFonts w:ascii="宋体" w:hAnsi="宋体" w:eastAsia="宋体" w:cs="宋体"/>
          <w:color w:val="000"/>
          <w:sz w:val="28"/>
          <w:szCs w:val="28"/>
        </w:rPr>
        <w:t xml:space="preserve">　　以上是财务科20__年度主要工作的总结，不对之处请批评指正。20__年财务科工作思路具体见另报《20__年财务科工作目标》。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2025-05-02T08:28:24+08:00</dcterms:created>
  <dcterms:modified xsi:type="dcterms:W3CDTF">2025-05-02T08:28:24+08:00</dcterms:modified>
</cp:coreProperties>
</file>

<file path=docProps/custom.xml><?xml version="1.0" encoding="utf-8"?>
<Properties xmlns="http://schemas.openxmlformats.org/officeDocument/2006/custom-properties" xmlns:vt="http://schemas.openxmlformats.org/officeDocument/2006/docPropsVTypes"/>
</file>