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数学教师季度工作总结5篇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数学教师季度工作总结范文5篇教师的天职是教书育人。作为教师，不仅要教好书，还要承担育人的任务。你知道数学教师季度工作总结怎么写吗？下面是小编为大家精心整理的数学教师季度工作总结5篇，希望对大家有所帮助。数学教师季度工作总结篇1回顾一学年的工...</w:t>
      </w:r>
    </w:p>
    <w:p>
      <w:pPr>
        <w:ind w:left="0" w:right="0" w:firstLine="560"/>
        <w:spacing w:before="450" w:after="450" w:line="312" w:lineRule="auto"/>
      </w:pPr>
      <w:r>
        <w:rPr>
          <w:rFonts w:ascii="宋体" w:hAnsi="宋体" w:eastAsia="宋体" w:cs="宋体"/>
          <w:color w:val="000"/>
          <w:sz w:val="28"/>
          <w:szCs w:val="28"/>
        </w:rPr>
        <w:t xml:space="preserve">数学教师季度工作总结范文5篇</w:t>
      </w:r>
    </w:p>
    <w:p>
      <w:pPr>
        <w:ind w:left="0" w:right="0" w:firstLine="560"/>
        <w:spacing w:before="450" w:after="450" w:line="312" w:lineRule="auto"/>
      </w:pPr>
      <w:r>
        <w:rPr>
          <w:rFonts w:ascii="宋体" w:hAnsi="宋体" w:eastAsia="宋体" w:cs="宋体"/>
          <w:color w:val="000"/>
          <w:sz w:val="28"/>
          <w:szCs w:val="28"/>
        </w:rPr>
        <w:t xml:space="preserve">教师的天职是教书育人。作为教师，不仅要教好书，还要承担育人的任务。你知道数学教师季度工作总结怎么写吗？下面是小编为大家精心整理的数学教师季度工作总结5篇，希望对大家有所帮助。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数学教师季度工作总结篇1</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 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数学教师季度工作总结篇3</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数学教师季度工作总结篇4</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数学教师季度工作总结篇5</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2025-05-13T03:33:30+08:00</dcterms:created>
  <dcterms:modified xsi:type="dcterms:W3CDTF">2025-05-13T03:33:30+08:00</dcterms:modified>
</cp:coreProperties>
</file>

<file path=docProps/custom.xml><?xml version="1.0" encoding="utf-8"?>
<Properties xmlns="http://schemas.openxmlformats.org/officeDocument/2006/custom-properties" xmlns:vt="http://schemas.openxmlformats.org/officeDocument/2006/docPropsVTypes"/>
</file>