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生物教学工作总结汇报</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汇报20_教师要善于改进学习方法，难题怪题少做或不做，要重视基础性知识的理解和应用，及时巩固和多次重复训练重点知识。下面是小编为大家整理的生物教学工作总结汇报，希望对您有所帮助!生物教学工作总结汇报篇1本学期，本人任教高二（...</w:t>
      </w:r>
    </w:p>
    <w:p>
      <w:pPr>
        <w:ind w:left="0" w:right="0" w:firstLine="560"/>
        <w:spacing w:before="450" w:after="450" w:line="312" w:lineRule="auto"/>
      </w:pPr>
      <w:r>
        <w:rPr>
          <w:rFonts w:ascii="宋体" w:hAnsi="宋体" w:eastAsia="宋体" w:cs="宋体"/>
          <w:color w:val="000"/>
          <w:sz w:val="28"/>
          <w:szCs w:val="28"/>
        </w:rPr>
        <w:t xml:space="preserve">生物教学工作总结汇报20_</w:t>
      </w:r>
    </w:p>
    <w:p>
      <w:pPr>
        <w:ind w:left="0" w:right="0" w:firstLine="560"/>
        <w:spacing w:before="450" w:after="450" w:line="312" w:lineRule="auto"/>
      </w:pPr>
      <w:r>
        <w:rPr>
          <w:rFonts w:ascii="宋体" w:hAnsi="宋体" w:eastAsia="宋体" w:cs="宋体"/>
          <w:color w:val="000"/>
          <w:sz w:val="28"/>
          <w:szCs w:val="28"/>
        </w:rPr>
        <w:t xml:space="preserve">教师要善于改进学习方法，难题怪题少做或不做，要重视基础性知识的理解和应用，及时巩固和多次重复训练重点知识。下面是小编为大家整理的生物教学工作总结汇报，希望对您有所帮助!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生物教学工作总结汇报篇2</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竣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竣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竣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工作。</w:t>
      </w:r>
    </w:p>
    <w:p>
      <w:pPr>
        <w:ind w:left="0" w:right="0" w:firstLine="560"/>
        <w:spacing w:before="450" w:after="450" w:line="312" w:lineRule="auto"/>
      </w:pPr>
      <w:r>
        <w:rPr>
          <w:rFonts w:ascii="宋体" w:hAnsi="宋体" w:eastAsia="宋体" w:cs="宋体"/>
          <w:color w:val="000"/>
          <w:sz w:val="28"/>
          <w:szCs w:val="28"/>
        </w:rPr>
        <w:t xml:space="preserve">在全组同志的共同努力下，20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w:t>
      </w:r>
    </w:p>
    <w:p>
      <w:pPr>
        <w:ind w:left="0" w:right="0" w:firstLine="560"/>
        <w:spacing w:before="450" w:after="450" w:line="312" w:lineRule="auto"/>
      </w:pPr>
      <w:r>
        <w:rPr>
          <w:rFonts w:ascii="宋体" w:hAnsi="宋体" w:eastAsia="宋体" w:cs="宋体"/>
          <w:color w:val="000"/>
          <w:sz w:val="28"/>
          <w:szCs w:val="28"/>
        </w:rPr>
        <w:t xml:space="preserve">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生物教学工作总结汇报篇3</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（1）重视高二，以水平测试促高考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15.77%，B占38.26%，C占39.9%，D占6.04%，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（2）整体规划，按步就班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（3）团结协助，乐于奉献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（1）全面复习，构建知识网络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生物教学工作总结汇报篇5</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2025-05-02T14:49:34+08:00</dcterms:created>
  <dcterms:modified xsi:type="dcterms:W3CDTF">2025-05-02T14:49:34+08:00</dcterms:modified>
</cp:coreProperties>
</file>

<file path=docProps/custom.xml><?xml version="1.0" encoding="utf-8"?>
<Properties xmlns="http://schemas.openxmlformats.org/officeDocument/2006/custom-properties" xmlns:vt="http://schemas.openxmlformats.org/officeDocument/2006/docPropsVTypes"/>
</file>