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5篇充实的工作生活一不留神就过去了，回顾这段时间的工作，相信你有很多感想吧，是不是该好好写一份工作总结记录一下呢?下面是小编给大家带来的生物教师教学总结，希望大家能够喜欢!生物教师教学总结篇1一、备课由于是新教生物，所以每节...</w:t>
      </w:r>
    </w:p>
    <w:p>
      <w:pPr>
        <w:ind w:left="0" w:right="0" w:firstLine="560"/>
        <w:spacing w:before="450" w:after="450" w:line="312" w:lineRule="auto"/>
      </w:pPr>
      <w:r>
        <w:rPr>
          <w:rFonts w:ascii="宋体" w:hAnsi="宋体" w:eastAsia="宋体" w:cs="宋体"/>
          <w:color w:val="000"/>
          <w:sz w:val="28"/>
          <w:szCs w:val="28"/>
        </w:rPr>
        <w:t xml:space="preserve">生物教师教学总结5篇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生物教师教学总结篇2</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生物教师教学总结篇3</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 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 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 21世纪是生命科学的世纪，生物学知识日新月异，发展很快。在备课过程中，我在熟悉教材的基础上，不断查阅资料，不断更新教学理念，并在教学中实施。为了赶上时代步伐，我在能够经常上网查阅资料，了解现代生物学新成果、新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四、成绩与反思 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