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彩票财务工作总结5篇财务不仅是国民经济各部门、各单位在物质资料再生产过程中客观存在的资金运动及资金运动过程中所体现的经济关系，更主要的是财产和债务，即资产和负债等，如果让你写一篇财务总结汇报，你知道怎么写吗？下面是小编为大家收集有关于彩票财...</w:t>
      </w:r>
    </w:p>
    <w:p>
      <w:pPr>
        <w:ind w:left="0" w:right="0" w:firstLine="560"/>
        <w:spacing w:before="450" w:after="450" w:line="312" w:lineRule="auto"/>
      </w:pPr>
      <w:r>
        <w:rPr>
          <w:rFonts w:ascii="宋体" w:hAnsi="宋体" w:eastAsia="宋体" w:cs="宋体"/>
          <w:color w:val="000"/>
          <w:sz w:val="28"/>
          <w:szCs w:val="28"/>
        </w:rPr>
        <w:t xml:space="preserve">彩票财务工作总结5篇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如果让你写一篇财务总结汇报，你知道怎么写吗？下面是小编为大家收集有关于彩票财务工作总结，希望你喜欢。</w:t>
      </w:r>
    </w:p>
    <w:p>
      <w:pPr>
        <w:ind w:left="0" w:right="0" w:firstLine="560"/>
        <w:spacing w:before="450" w:after="450" w:line="312" w:lineRule="auto"/>
      </w:pPr>
      <w:r>
        <w:rPr>
          <w:rFonts w:ascii="宋体" w:hAnsi="宋体" w:eastAsia="宋体" w:cs="宋体"/>
          <w:color w:val="000"/>
          <w:sz w:val="28"/>
          <w:szCs w:val="28"/>
        </w:rPr>
        <w:t xml:space="preserve">&gt;彩票财务工作总结1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&gt;彩票财务工作总结2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&gt;彩票财务工作总结3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&gt;彩票财务工作总结4</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&gt;彩票财务工作总结5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2025-05-18T17:36:01+08:00</dcterms:created>
  <dcterms:modified xsi:type="dcterms:W3CDTF">2025-05-18T17:36:01+08:00</dcterms:modified>
</cp:coreProperties>
</file>

<file path=docProps/custom.xml><?xml version="1.0" encoding="utf-8"?>
<Properties xmlns="http://schemas.openxmlformats.org/officeDocument/2006/custom-properties" xmlns:vt="http://schemas.openxmlformats.org/officeDocument/2006/docPropsVTypes"/>
</file>