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全新的财务工作总结感悟10篇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感悟范本10篇总结规律不仅仅要总结正确的规律，还要从错误中汲取教训，严格遵守财务会计制度和税收法规，认真履行职责，组织会计核算。下面小编给大家带来关于全新的财务工作总结感悟，希望会对大家的工作与学习有所帮助。全新的财务工作...</w:t>
      </w:r>
    </w:p>
    <w:p>
      <w:pPr>
        <w:ind w:left="0" w:right="0" w:firstLine="560"/>
        <w:spacing w:before="450" w:after="450" w:line="312" w:lineRule="auto"/>
      </w:pPr>
      <w:r>
        <w:rPr>
          <w:rFonts w:ascii="宋体" w:hAnsi="宋体" w:eastAsia="宋体" w:cs="宋体"/>
          <w:color w:val="000"/>
          <w:sz w:val="28"/>
          <w:szCs w:val="28"/>
        </w:rPr>
        <w:t xml:space="preserve">全新的财务工作总结感悟范本10篇</w:t>
      </w:r>
    </w:p>
    <w:p>
      <w:pPr>
        <w:ind w:left="0" w:right="0" w:firstLine="560"/>
        <w:spacing w:before="450" w:after="450" w:line="312" w:lineRule="auto"/>
      </w:pPr>
      <w:r>
        <w:rPr>
          <w:rFonts w:ascii="宋体" w:hAnsi="宋体" w:eastAsia="宋体" w:cs="宋体"/>
          <w:color w:val="000"/>
          <w:sz w:val="28"/>
          <w:szCs w:val="28"/>
        </w:rPr>
        <w:t xml:space="preserve">总结规律不仅仅要总结正确的规律，还要从错误中汲取教训，严格遵守财务会计制度和税收法规，认真履行职责，组织会计核算。下面小编给大家带来关于全新的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三、遵纪守法，树立良好形象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全新的财务工作总结感悟篇2</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现将____年财务工作开展情况汇报如下：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全新的财务工作总结感悟篇3</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全新的财务工作总结感悟篇4</w:t>
      </w:r>
    </w:p>
    <w:p>
      <w:pPr>
        <w:ind w:left="0" w:right="0" w:firstLine="560"/>
        <w:spacing w:before="450" w:after="450" w:line="312" w:lineRule="auto"/>
      </w:pPr>
      <w:r>
        <w:rPr>
          <w:rFonts w:ascii="宋体" w:hAnsi="宋体" w:eastAsia="宋体" w:cs="宋体"/>
          <w:color w:val="000"/>
          <w:sz w:val="28"/>
          <w:szCs w:val="28"/>
        </w:rPr>
        <w:t xml:space="preserve">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全新的财务工作总结感悟篇5</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全新的财务工作总结感悟篇6</w:t>
      </w:r>
    </w:p>
    <w:p>
      <w:pPr>
        <w:ind w:left="0" w:right="0" w:firstLine="560"/>
        <w:spacing w:before="450" w:after="450" w:line="312" w:lineRule="auto"/>
      </w:pPr>
      <w:r>
        <w:rPr>
          <w:rFonts w:ascii="宋体" w:hAnsi="宋体" w:eastAsia="宋体" w:cs="宋体"/>
          <w:color w:val="000"/>
          <w:sz w:val="28"/>
          <w:szCs w:val="28"/>
        </w:rPr>
        <w:t xml:space="preserve">20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202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年2月份以来，积极响应党中央扩大内需，应对国际金融危机的号召，在市委、市府和上级财政部门以及局领导的关心支持下，认真贯彻执行“家电下乡”政策，全市至202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全新的财务工作总结感悟篇7</w:t>
      </w:r>
    </w:p>
    <w:p>
      <w:pPr>
        <w:ind w:left="0" w:right="0" w:firstLine="560"/>
        <w:spacing w:before="450" w:after="450" w:line="312" w:lineRule="auto"/>
      </w:pPr>
      <w:r>
        <w:rPr>
          <w:rFonts w:ascii="宋体" w:hAnsi="宋体" w:eastAsia="宋体" w:cs="宋体"/>
          <w:color w:val="000"/>
          <w:sz w:val="28"/>
          <w:szCs w:val="28"/>
        </w:rPr>
        <w:t xml:space="preserve">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全新的财务工作总结感悟篇8</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全新的财务工作总结感悟篇9</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年年终会议精神指导下，在以李颀总经理为首的各级领导的支持和关爱下，在戴总的精心指导带领下，以及全体员工共同努力下，岳阳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收取20__年1月1日至20__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全新的财务工作总结感悟篇10</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20__年的工作即将告一段落，可能是这个月的天数比别的月都少的原因吧，觉得一眨眼这一年就过去了，回顾一下这一年来的工作，主要是日常工作及20__年度的年报工作。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2025-08-10T08:52:42+08:00</dcterms:created>
  <dcterms:modified xsi:type="dcterms:W3CDTF">2025-08-10T08:52:42+08:00</dcterms:modified>
</cp:coreProperties>
</file>

<file path=docProps/custom.xml><?xml version="1.0" encoding="utf-8"?>
<Properties xmlns="http://schemas.openxmlformats.org/officeDocument/2006/custom-properties" xmlns:vt="http://schemas.openxmlformats.org/officeDocument/2006/docPropsVTypes"/>
</file>