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教师年度考核个人总结5篇通过总结，使零星的，肤浅的，表面的感性认识上升到全面的，系统的，本质的理性认识上来，寻找出工作和事物发展的规律，从而掌握并运用这些规律。下面是小编给大家带来的20_教师年度考核个人总结5篇,以供大家参考!20_...</w:t>
      </w:r>
    </w:p>
    <w:p>
      <w:pPr>
        <w:ind w:left="0" w:right="0" w:firstLine="560"/>
        <w:spacing w:before="450" w:after="450" w:line="312" w:lineRule="auto"/>
      </w:pPr>
      <w:r>
        <w:rPr>
          <w:rFonts w:ascii="宋体" w:hAnsi="宋体" w:eastAsia="宋体" w:cs="宋体"/>
          <w:color w:val="000"/>
          <w:sz w:val="28"/>
          <w:szCs w:val="28"/>
        </w:rPr>
        <w:t xml:space="preserve">20_教师年度考核个人总结5篇</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下面是小编给大家带来的20_教师年度考核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___，忠诚于___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己的专业文化知识，我还经常上网浏览教育网页，利用现代化的网络手段，吸收最新的教育理念和教育方法，扩大自己的视野，不断为自己充电。看到好的信息能及时摘录下来。同时向有经验的教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2、在教育教学工作方面：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时间飞速流逝，转眼间又是一个学年过去了。回顾这一学年，感受到的是压力、紧张和忙碌，但其间收获多多，令人欣慰、令人欢乐。现将本学年的工作总结如下：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年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年以来，在担积极参加教研活动，任教研组长的工作中，我处处以身作则，积极参加、组织各种教研活动，和同组教师经常互相切磋，从中取长补短，不断提高自身的“六课”本事。另外，本学年搞的“我的一堂课”照镜子活动中，更加大大提高了我独立备课、上课、评课的本事。在平时的教学中，遇到问题时，大家一起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回顾这学年来的，本人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2025-05-02T01:06:44+08:00</dcterms:created>
  <dcterms:modified xsi:type="dcterms:W3CDTF">2025-05-02T01:06:44+08:00</dcterms:modified>
</cp:coreProperties>
</file>

<file path=docProps/custom.xml><?xml version="1.0" encoding="utf-8"?>
<Properties xmlns="http://schemas.openxmlformats.org/officeDocument/2006/custom-properties" xmlns:vt="http://schemas.openxmlformats.org/officeDocument/2006/docPropsVTypes"/>
</file>