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企业财务部门工作总结及工作计划</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企业财务部门工作总结及工作计划（通用5篇）财务工作总结有助于为企业的未来制订财务规划和预算计划提供依据，并结合市场变化、经济形势变化以及企业发展的需要进行修正和调整，有效降低公司的运营风险。以下是小编整理的企业财务部门工作总结及工作计划，欢...</w:t>
      </w:r>
    </w:p>
    <w:p>
      <w:pPr>
        <w:ind w:left="0" w:right="0" w:firstLine="560"/>
        <w:spacing w:before="450" w:after="450" w:line="312" w:lineRule="auto"/>
      </w:pPr>
      <w:r>
        <w:rPr>
          <w:rFonts w:ascii="宋体" w:hAnsi="宋体" w:eastAsia="宋体" w:cs="宋体"/>
          <w:color w:val="000"/>
          <w:sz w:val="28"/>
          <w:szCs w:val="28"/>
        </w:rPr>
        <w:t xml:space="preserve">企业财务部门工作总结及工作计划（通用5篇）</w:t>
      </w:r>
    </w:p>
    <w:p>
      <w:pPr>
        <w:ind w:left="0" w:right="0" w:firstLine="560"/>
        <w:spacing w:before="450" w:after="450" w:line="312" w:lineRule="auto"/>
      </w:pPr>
      <w:r>
        <w:rPr>
          <w:rFonts w:ascii="宋体" w:hAnsi="宋体" w:eastAsia="宋体" w:cs="宋体"/>
          <w:color w:val="000"/>
          <w:sz w:val="28"/>
          <w:szCs w:val="28"/>
        </w:rPr>
        <w:t xml:space="preserve">财务工作总结有助于为企业的未来制订财务规划和预算计划提供依据，并结合市场变化、经济形势变化以及企业发展的需要进行修正和调整，有效降低公司的运营风险。以下是小编整理的企业财务部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企业财务部门工作总结及工作计划（篇2）</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 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企业财务部门工作总结及工作计划（篇3）</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企业财务部门工作总结及工作计划（篇4）</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企业财务部门工作总结及工作计划（篇5）</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2025-05-02T08:48:58+08:00</dcterms:created>
  <dcterms:modified xsi:type="dcterms:W3CDTF">2025-05-02T08:48:58+08:00</dcterms:modified>
</cp:coreProperties>
</file>

<file path=docProps/custom.xml><?xml version="1.0" encoding="utf-8"?>
<Properties xmlns="http://schemas.openxmlformats.org/officeDocument/2006/custom-properties" xmlns:vt="http://schemas.openxmlformats.org/officeDocument/2006/docPropsVTypes"/>
</file>