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关于县城市管理综合执法局202_年度工作总结【三篇】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以下是为大家整理的关于县城市管理综合执法局202_年度工作总结的文章3篇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202_年2月份，由于机构调整，市容局从建委分离出来，并入执法局，市容、环卫工作纳入执法局管理。机构调整对执法局和市容局来说，机遇和挑战并存，使执法局(市容局)在创城工作中更具有主动性、灵活性、规范性。区执法局(市容局)结合双阳区的实际情况，在创建国家卫生城工作中，坚持以“三个代表”重要思想为指导，科学准确定位，认真履行城市管理行政执法职能，加强协调、强化监督、重点治乱、探索长效管理机制。</w:t>
      </w:r>
    </w:p>
    <w:p>
      <w:pPr>
        <w:ind w:left="0" w:right="0" w:firstLine="560"/>
        <w:spacing w:before="450" w:after="450" w:line="312" w:lineRule="auto"/>
      </w:pPr>
      <w:r>
        <w:rPr>
          <w:rFonts w:ascii="宋体" w:hAnsi="宋体" w:eastAsia="宋体" w:cs="宋体"/>
          <w:color w:val="000"/>
          <w:sz w:val="28"/>
          <w:szCs w:val="28"/>
        </w:rPr>
        <w:t xml:space="preserve">　　&gt;一、制定方案、明确重点任务</w:t>
      </w:r>
    </w:p>
    <w:p>
      <w:pPr>
        <w:ind w:left="0" w:right="0" w:firstLine="560"/>
        <w:spacing w:before="450" w:after="450" w:line="312" w:lineRule="auto"/>
      </w:pPr>
      <w:r>
        <w:rPr>
          <w:rFonts w:ascii="宋体" w:hAnsi="宋体" w:eastAsia="宋体" w:cs="宋体"/>
          <w:color w:val="000"/>
          <w:sz w:val="28"/>
          <w:szCs w:val="28"/>
        </w:rPr>
        <w:t xml:space="preserve">　　为使工作落到实处，更好地解决重点、繁华场所、主要街路及城乡结合部的市容环境卫生方面违章、违规行为，局领导班子求真务实，研究制定了工作方案，明确了工作任务。</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1、清除全区主要街路违章设置的条幅、广告、落地灯箱广告。</w:t>
      </w:r>
    </w:p>
    <w:p>
      <w:pPr>
        <w:ind w:left="0" w:right="0" w:firstLine="560"/>
        <w:spacing w:before="450" w:after="450" w:line="312" w:lineRule="auto"/>
      </w:pPr>
      <w:r>
        <w:rPr>
          <w:rFonts w:ascii="宋体" w:hAnsi="宋体" w:eastAsia="宋体" w:cs="宋体"/>
          <w:color w:val="000"/>
          <w:sz w:val="28"/>
          <w:szCs w:val="28"/>
        </w:rPr>
        <w:t xml:space="preserve">　　2、整治全区主要街路范围内乱贴、乱挂、乱堆、乱放现象。</w:t>
      </w:r>
    </w:p>
    <w:p>
      <w:pPr>
        <w:ind w:left="0" w:right="0" w:firstLine="560"/>
        <w:spacing w:before="450" w:after="450" w:line="312" w:lineRule="auto"/>
      </w:pPr>
      <w:r>
        <w:rPr>
          <w:rFonts w:ascii="宋体" w:hAnsi="宋体" w:eastAsia="宋体" w:cs="宋体"/>
          <w:color w:val="000"/>
          <w:sz w:val="28"/>
          <w:szCs w:val="28"/>
        </w:rPr>
        <w:t xml:space="preserve">　　3、取缔占道经营、露天烧烤。</w:t>
      </w:r>
    </w:p>
    <w:p>
      <w:pPr>
        <w:ind w:left="0" w:right="0" w:firstLine="560"/>
        <w:spacing w:before="450" w:after="450" w:line="312" w:lineRule="auto"/>
      </w:pPr>
      <w:r>
        <w:rPr>
          <w:rFonts w:ascii="宋体" w:hAnsi="宋体" w:eastAsia="宋体" w:cs="宋体"/>
          <w:color w:val="000"/>
          <w:sz w:val="28"/>
          <w:szCs w:val="28"/>
        </w:rPr>
        <w:t xml:space="preserve">　　4、整治取缔店外经营和无固定经营场所的游商散贩。</w:t>
      </w:r>
    </w:p>
    <w:p>
      <w:pPr>
        <w:ind w:left="0" w:right="0" w:firstLine="560"/>
        <w:spacing w:before="450" w:after="450" w:line="312" w:lineRule="auto"/>
      </w:pPr>
      <w:r>
        <w:rPr>
          <w:rFonts w:ascii="宋体" w:hAnsi="宋体" w:eastAsia="宋体" w:cs="宋体"/>
          <w:color w:val="000"/>
          <w:sz w:val="28"/>
          <w:szCs w:val="28"/>
        </w:rPr>
        <w:t xml:space="preserve">　　5、整治公共场所、城乡结合部的环境卫生。</w:t>
      </w:r>
    </w:p>
    <w:p>
      <w:pPr>
        <w:ind w:left="0" w:right="0" w:firstLine="560"/>
        <w:spacing w:before="450" w:after="450" w:line="312" w:lineRule="auto"/>
      </w:pPr>
      <w:r>
        <w:rPr>
          <w:rFonts w:ascii="宋体" w:hAnsi="宋体" w:eastAsia="宋体" w:cs="宋体"/>
          <w:color w:val="000"/>
          <w:sz w:val="28"/>
          <w:szCs w:val="28"/>
        </w:rPr>
        <w:t xml:space="preserve">　　(二)工作步骤。</w:t>
      </w:r>
    </w:p>
    <w:p>
      <w:pPr>
        <w:ind w:left="0" w:right="0" w:firstLine="560"/>
        <w:spacing w:before="450" w:after="450" w:line="312" w:lineRule="auto"/>
      </w:pPr>
      <w:r>
        <w:rPr>
          <w:rFonts w:ascii="宋体" w:hAnsi="宋体" w:eastAsia="宋体" w:cs="宋体"/>
          <w:color w:val="000"/>
          <w:sz w:val="28"/>
          <w:szCs w:val="28"/>
        </w:rPr>
        <w:t xml:space="preserve">　　第一步：限期整改阶段。</w:t>
      </w:r>
    </w:p>
    <w:p>
      <w:pPr>
        <w:ind w:left="0" w:right="0" w:firstLine="560"/>
        <w:spacing w:before="450" w:after="450" w:line="312" w:lineRule="auto"/>
      </w:pPr>
      <w:r>
        <w:rPr>
          <w:rFonts w:ascii="宋体" w:hAnsi="宋体" w:eastAsia="宋体" w:cs="宋体"/>
          <w:color w:val="000"/>
          <w:sz w:val="28"/>
          <w:szCs w:val="28"/>
        </w:rPr>
        <w:t xml:space="preserve">　　各大队按照各自的责任区，对各类违章行为下发限期整改通知书。</w:t>
      </w:r>
    </w:p>
    <w:p>
      <w:pPr>
        <w:ind w:left="0" w:right="0" w:firstLine="560"/>
        <w:spacing w:before="450" w:after="450" w:line="312" w:lineRule="auto"/>
      </w:pPr>
      <w:r>
        <w:rPr>
          <w:rFonts w:ascii="宋体" w:hAnsi="宋体" w:eastAsia="宋体" w:cs="宋体"/>
          <w:color w:val="000"/>
          <w:sz w:val="28"/>
          <w:szCs w:val="28"/>
        </w:rPr>
        <w:t xml:space="preserve">　　第二步：督促检查、问题汇总。</w:t>
      </w:r>
    </w:p>
    <w:p>
      <w:pPr>
        <w:ind w:left="0" w:right="0" w:firstLine="560"/>
        <w:spacing w:before="450" w:after="450" w:line="312" w:lineRule="auto"/>
      </w:pPr>
      <w:r>
        <w:rPr>
          <w:rFonts w:ascii="宋体" w:hAnsi="宋体" w:eastAsia="宋体" w:cs="宋体"/>
          <w:color w:val="000"/>
          <w:sz w:val="28"/>
          <w:szCs w:val="28"/>
        </w:rPr>
        <w:t xml:space="preserve">　　各大队对存在的问题进行督促检查，并把检查中存在的问题及难点进行汇总。</w:t>
      </w:r>
    </w:p>
    <w:p>
      <w:pPr>
        <w:ind w:left="0" w:right="0" w:firstLine="560"/>
        <w:spacing w:before="450" w:after="450" w:line="312" w:lineRule="auto"/>
      </w:pPr>
      <w:r>
        <w:rPr>
          <w:rFonts w:ascii="宋体" w:hAnsi="宋体" w:eastAsia="宋体" w:cs="宋体"/>
          <w:color w:val="000"/>
          <w:sz w:val="28"/>
          <w:szCs w:val="28"/>
        </w:rPr>
        <w:t xml:space="preserve">　　第三步：清理整顿阶段。</w:t>
      </w:r>
    </w:p>
    <w:p>
      <w:pPr>
        <w:ind w:left="0" w:right="0" w:firstLine="560"/>
        <w:spacing w:before="450" w:after="450" w:line="312" w:lineRule="auto"/>
      </w:pPr>
      <w:r>
        <w:rPr>
          <w:rFonts w:ascii="宋体" w:hAnsi="宋体" w:eastAsia="宋体" w:cs="宋体"/>
          <w:color w:val="000"/>
          <w:sz w:val="28"/>
          <w:szCs w:val="28"/>
        </w:rPr>
        <w:t xml:space="preserve">　　由局统一调度指挥，针对各大队在清理整治中存在的难点问题，集中力量进行清理。</w:t>
      </w:r>
    </w:p>
    <w:p>
      <w:pPr>
        <w:ind w:left="0" w:right="0" w:firstLine="560"/>
        <w:spacing w:before="450" w:after="450" w:line="312" w:lineRule="auto"/>
      </w:pPr>
      <w:r>
        <w:rPr>
          <w:rFonts w:ascii="宋体" w:hAnsi="宋体" w:eastAsia="宋体" w:cs="宋体"/>
          <w:color w:val="000"/>
          <w:sz w:val="28"/>
          <w:szCs w:val="28"/>
        </w:rPr>
        <w:t xml:space="preserve">　　第四步：巩固提高阶段。</w:t>
      </w:r>
    </w:p>
    <w:p>
      <w:pPr>
        <w:ind w:left="0" w:right="0" w:firstLine="560"/>
        <w:spacing w:before="450" w:after="450" w:line="312" w:lineRule="auto"/>
      </w:pPr>
      <w:r>
        <w:rPr>
          <w:rFonts w:ascii="宋体" w:hAnsi="宋体" w:eastAsia="宋体" w:cs="宋体"/>
          <w:color w:val="000"/>
          <w:sz w:val="28"/>
          <w:szCs w:val="28"/>
        </w:rPr>
        <w:t xml:space="preserve">　　各大队按照责任区，加强执法巡查，及时处理好新发生的各类问题，巩固以取得的工作成果。</w:t>
      </w:r>
    </w:p>
    <w:p>
      <w:pPr>
        <w:ind w:left="0" w:right="0" w:firstLine="560"/>
        <w:spacing w:before="450" w:after="450" w:line="312" w:lineRule="auto"/>
      </w:pPr>
      <w:r>
        <w:rPr>
          <w:rFonts w:ascii="宋体" w:hAnsi="宋体" w:eastAsia="宋体" w:cs="宋体"/>
          <w:color w:val="000"/>
          <w:sz w:val="28"/>
          <w:szCs w:val="28"/>
        </w:rPr>
        <w:t xml:space="preserve">　　&gt;二、成立组织、落实责任</w:t>
      </w:r>
    </w:p>
    <w:p>
      <w:pPr>
        <w:ind w:left="0" w:right="0" w:firstLine="560"/>
        <w:spacing w:before="450" w:after="450" w:line="312" w:lineRule="auto"/>
      </w:pPr>
      <w:r>
        <w:rPr>
          <w:rFonts w:ascii="宋体" w:hAnsi="宋体" w:eastAsia="宋体" w:cs="宋体"/>
          <w:color w:val="000"/>
          <w:sz w:val="28"/>
          <w:szCs w:val="28"/>
        </w:rPr>
        <w:t xml:space="preserve">　　执法局(市容局)成立了由局长任组长的领导小组，成员由各科室主任、大队队长组成。从组成到成员，都分配了相关工作任务，落实了工作责任，建立了责任追究制，使责、权、利统一起来。</w:t>
      </w:r>
    </w:p>
    <w:p>
      <w:pPr>
        <w:ind w:left="0" w:right="0" w:firstLine="560"/>
        <w:spacing w:before="450" w:after="450" w:line="312" w:lineRule="auto"/>
      </w:pPr>
      <w:r>
        <w:rPr>
          <w:rFonts w:ascii="宋体" w:hAnsi="宋体" w:eastAsia="宋体" w:cs="宋体"/>
          <w:color w:val="000"/>
          <w:sz w:val="28"/>
          <w:szCs w:val="28"/>
        </w:rPr>
        <w:t xml:space="preserve">　　1、各大队队长为第一责任人，要统一思想，高度重视创卫工作，抓住重点，明确任务，落实责任。</w:t>
      </w:r>
    </w:p>
    <w:p>
      <w:pPr>
        <w:ind w:left="0" w:right="0" w:firstLine="560"/>
        <w:spacing w:before="450" w:after="450" w:line="312" w:lineRule="auto"/>
      </w:pPr>
      <w:r>
        <w:rPr>
          <w:rFonts w:ascii="宋体" w:hAnsi="宋体" w:eastAsia="宋体" w:cs="宋体"/>
          <w:color w:val="000"/>
          <w:sz w:val="28"/>
          <w:szCs w:val="28"/>
        </w:rPr>
        <w:t xml:space="preserve">　　2、各大队按照局总体工作方案，在限定的时间内高标准、高质量地完成任务。</w:t>
      </w:r>
    </w:p>
    <w:p>
      <w:pPr>
        <w:ind w:left="0" w:right="0" w:firstLine="560"/>
        <w:spacing w:before="450" w:after="450" w:line="312" w:lineRule="auto"/>
      </w:pPr>
      <w:r>
        <w:rPr>
          <w:rFonts w:ascii="宋体" w:hAnsi="宋体" w:eastAsia="宋体" w:cs="宋体"/>
          <w:color w:val="000"/>
          <w:sz w:val="28"/>
          <w:szCs w:val="28"/>
        </w:rPr>
        <w:t xml:space="preserve">　　3、各大队将创卫工作取得的经验和成效，形成材料江总存档。</w:t>
      </w:r>
    </w:p>
    <w:p>
      <w:pPr>
        <w:ind w:left="0" w:right="0" w:firstLine="560"/>
        <w:spacing w:before="450" w:after="450" w:line="312" w:lineRule="auto"/>
      </w:pPr>
      <w:r>
        <w:rPr>
          <w:rFonts w:ascii="宋体" w:hAnsi="宋体" w:eastAsia="宋体" w:cs="宋体"/>
          <w:color w:val="000"/>
          <w:sz w:val="28"/>
          <w:szCs w:val="28"/>
        </w:rPr>
        <w:t xml:space="preserve">　　&gt;三、具体工作开展</w:t>
      </w:r>
    </w:p>
    <w:p>
      <w:pPr>
        <w:ind w:left="0" w:right="0" w:firstLine="560"/>
        <w:spacing w:before="450" w:after="450" w:line="312" w:lineRule="auto"/>
      </w:pPr>
      <w:r>
        <w:rPr>
          <w:rFonts w:ascii="宋体" w:hAnsi="宋体" w:eastAsia="宋体" w:cs="宋体"/>
          <w:color w:val="000"/>
          <w:sz w:val="28"/>
          <w:szCs w:val="28"/>
        </w:rPr>
        <w:t xml:space="preserve">　　1、加强市容市貌管理。在市容管理上，我局加强了对各种游商散贩、占道经营等行为的执法处罚力度，工作上采取加强日常长效管理与集中专项整治相结合，突出重点，兼顾全局的办法，对于游商散贩出现比较频繁的地段，设专人死看死守，同时加强对其它区域巡查检查力度，经常开展专项清理整治行动，使游商散贩失去了活动的空间;加强了对乱挖掘城市道路、破坏园林绿化及其它市政设施、城区街路两侧擅自堆放杂物堆、商品堆、沙土堆、废弃家具器具堆、材料堆的检查力度。</w:t>
      </w:r>
    </w:p>
    <w:p>
      <w:pPr>
        <w:ind w:left="0" w:right="0" w:firstLine="560"/>
        <w:spacing w:before="450" w:after="450" w:line="312" w:lineRule="auto"/>
      </w:pPr>
      <w:r>
        <w:rPr>
          <w:rFonts w:ascii="宋体" w:hAnsi="宋体" w:eastAsia="宋体" w:cs="宋体"/>
          <w:color w:val="000"/>
          <w:sz w:val="28"/>
          <w:szCs w:val="28"/>
        </w:rPr>
        <w:t xml:space="preserve">　　针对露天烧烤点多、面广、易反复的特点，执法局采取事先告知、依法清理、日常巡查和专项行动相结合的方法，开展了9次专项清理行动。对于经事先告知后仍不改正的烧烤业户，坚决予以取缔，清理烤点35处，收缴烧烤炉具39个、鸽笼4个。</w:t>
      </w:r>
    </w:p>
    <w:p>
      <w:pPr>
        <w:ind w:left="0" w:right="0" w:firstLine="560"/>
        <w:spacing w:before="450" w:after="450" w:line="312" w:lineRule="auto"/>
      </w:pPr>
      <w:r>
        <w:rPr>
          <w:rFonts w:ascii="宋体" w:hAnsi="宋体" w:eastAsia="宋体" w:cs="宋体"/>
          <w:color w:val="000"/>
          <w:sz w:val="28"/>
          <w:szCs w:val="28"/>
        </w:rPr>
        <w:t xml:space="preserve">　　在开展创城工作过程中，清理、教育、警告和处罚各种游商散贩近539人次，取缔马路市场8处，清理占道经营153处;清除各种占道堆放60处;警告、制止、处罚破坏城市道路、园林等市政设施行为3处;对于陈旧、破损、脱色、掉字等不合格牌匾予以限期整改，对未经审批的牌匾一律不得设置，日常管理中对不合格的牌匾、广告、宣传板坚决予以取缔，下达限期整改通知书112份，强制拆除陈旧、破损等不合格牌匾58块，拆除擅自设置广告2块，收缴落地灯箱、落地牌匾48块、清理条幅广告47处;乱堆乱放32处;收缴手推车32辆，处罚2100元;取缔占道经营87处、座商外溢60处;清理占道晾晒玉米10000平方米，收缴一处，近1000公斤，有效地维护了我区的市容秩序。市容局成立后，投入3万元购进了“战神”野广告清洗机，先后开展了查处乱涂、乱画、乱张贴野广告的集中专项行动5次，并抽调四名工作人员一台工作车，全天专项巡逻，清理非法张贴物，清理乱贴乱画，目前累计清除野广告23000余条。</w:t>
      </w:r>
    </w:p>
    <w:p>
      <w:pPr>
        <w:ind w:left="0" w:right="0" w:firstLine="560"/>
        <w:spacing w:before="450" w:after="450" w:line="312" w:lineRule="auto"/>
      </w:pPr>
      <w:r>
        <w:rPr>
          <w:rFonts w:ascii="宋体" w:hAnsi="宋体" w:eastAsia="宋体" w:cs="宋体"/>
          <w:color w:val="000"/>
          <w:sz w:val="28"/>
          <w:szCs w:val="28"/>
        </w:rPr>
        <w:t xml:space="preserve">　　2、加强对市场的管理。开展了以岭下德阳市场与海天市场、葡京市场、岭上商贸城、晨宇大厦为主的“市场和环卫专项整治行动”工作，制定了《对城区内市场进行整治的工作方案》、《对区内市场进行整治工作的具体实施意见》。在工作中，我们做了大量细致的工作，打通了防火通道。根据谁主办、谁受益、谁管理的原则，市场主办单位已经真正负起了管理之责，主要解决了经营乱、卫生差、违法经营、安全隐患等问题，基本杜绝脏、乱、差现象。</w:t>
      </w:r>
    </w:p>
    <w:p>
      <w:pPr>
        <w:ind w:left="0" w:right="0" w:firstLine="560"/>
        <w:spacing w:before="450" w:after="450" w:line="312" w:lineRule="auto"/>
      </w:pPr>
      <w:r>
        <w:rPr>
          <w:rFonts w:ascii="宋体" w:hAnsi="宋体" w:eastAsia="宋体" w:cs="宋体"/>
          <w:color w:val="000"/>
          <w:sz w:val="28"/>
          <w:szCs w:val="28"/>
        </w:rPr>
        <w:t xml:space="preserve">　　3、加强对建筑市场的管理。为规范建筑市场，创建文明工地，执法局认真贯彻执行建筑市场管理方面的法律法规，依法进行监督检查，公开办事程序、收费、罚款标准，对违规行为进行处罚。对全区今年新、续开工的工地，依法进行了“三证”的清查;对工地尤其是临街工地进行了检查，狠抓文明工地管理、确保文明施工，各工地严格按照标准围挡，出入口进行硬化铺装，防止车辆甩泥带土，加强了工地内的卫生管理，物料堆放井然有序，基本达到了文明施工的要求。</w:t>
      </w:r>
    </w:p>
    <w:p>
      <w:pPr>
        <w:ind w:left="0" w:right="0" w:firstLine="560"/>
        <w:spacing w:before="450" w:after="450" w:line="312" w:lineRule="auto"/>
      </w:pPr>
      <w:r>
        <w:rPr>
          <w:rFonts w:ascii="宋体" w:hAnsi="宋体" w:eastAsia="宋体" w:cs="宋体"/>
          <w:color w:val="000"/>
          <w:sz w:val="28"/>
          <w:szCs w:val="28"/>
        </w:rPr>
        <w:t xml:space="preserve">　　4、开展校园周边整治专项行动。对校园周边游商散贩管理，历来是政府和群众关注的焦点、热点问题。在创卫工作中，我们始终把校园周边治理工作做为重点来抓。在每月开展三次专项整治行动的同时，加大日常执法力度，实行重点路段专人看守，重点时段全员值班，进行错时管理，不出现管理盲区、漏区;日常管理上，行政执法一大队、二大队中午不休息，在校园周边巡查，清理游商散贩49人次，暂扣经营工具23件，确保校园周边秩序井然。</w:t>
      </w:r>
    </w:p>
    <w:p>
      <w:pPr>
        <w:ind w:left="0" w:right="0" w:firstLine="560"/>
        <w:spacing w:before="450" w:after="450" w:line="312" w:lineRule="auto"/>
      </w:pPr>
      <w:r>
        <w:rPr>
          <w:rFonts w:ascii="宋体" w:hAnsi="宋体" w:eastAsia="宋体" w:cs="宋体"/>
          <w:color w:val="000"/>
          <w:sz w:val="28"/>
          <w:szCs w:val="28"/>
        </w:rPr>
        <w:t xml:space="preserve">　　&gt;四、加大措施、强化工作力度</w:t>
      </w:r>
    </w:p>
    <w:p>
      <w:pPr>
        <w:ind w:left="0" w:right="0" w:firstLine="560"/>
        <w:spacing w:before="450" w:after="450" w:line="312" w:lineRule="auto"/>
      </w:pPr>
      <w:r>
        <w:rPr>
          <w:rFonts w:ascii="宋体" w:hAnsi="宋体" w:eastAsia="宋体" w:cs="宋体"/>
          <w:color w:val="000"/>
          <w:sz w:val="28"/>
          <w:szCs w:val="28"/>
        </w:rPr>
        <w:t xml:space="preserve">　　1、开展专项整治行动。我们组织开展了清理牌匾广告专项行动、取缔违法占道经营的游商散贩专项行动、取缔占道露天烧烤专项、清理取证违法张贴广告专项行动、普查临违建筑专项行动。</w:t>
      </w:r>
    </w:p>
    <w:p>
      <w:pPr>
        <w:ind w:left="0" w:right="0" w:firstLine="560"/>
        <w:spacing w:before="450" w:after="450" w:line="312" w:lineRule="auto"/>
      </w:pPr>
      <w:r>
        <w:rPr>
          <w:rFonts w:ascii="宋体" w:hAnsi="宋体" w:eastAsia="宋体" w:cs="宋体"/>
          <w:color w:val="000"/>
          <w:sz w:val="28"/>
          <w:szCs w:val="28"/>
        </w:rPr>
        <w:t xml:space="preserve">　　2、创新工作方式、方法。我们在治理工作中边整治边宣传，变阵地战为流动战，变单独执法为联合执法，坚持常规管理和集中整治相结合，采取大队责任制、步行执法制、市容市貌巡视制、重点路段死看死守制等多种形式加强整治力度。工作上采取加强日常长效管理与集中专项整治相结合，突出重点，兼顾全局的办法，对于游商散贩出没比较频繁的地段，设专人死看死守。同时采取延长工作时间的方式，加强对重点、敏感区域和其它区域巡查、检查力度，杜绝空位、错位执法和执法盲区。</w:t>
      </w:r>
    </w:p>
    <w:p>
      <w:pPr>
        <w:ind w:left="0" w:right="0" w:firstLine="560"/>
        <w:spacing w:before="450" w:after="450" w:line="312" w:lineRule="auto"/>
      </w:pPr>
      <w:r>
        <w:rPr>
          <w:rFonts w:ascii="宋体" w:hAnsi="宋体" w:eastAsia="宋体" w:cs="宋体"/>
          <w:color w:val="000"/>
          <w:sz w:val="28"/>
          <w:szCs w:val="28"/>
        </w:rPr>
        <w:t xml:space="preserve">　　3、强化文明执法。按照“以说服教育为主，以处罚为辅”的原则，依照《中华人民共和国行政处罚法》、《长春市城市管理相对集中行政处罚权暂行规定》，对违章现象进行纠正，做到依法行政、文明执法，在工作用语文明、热情服务、礼貌待人。</w:t>
      </w:r>
    </w:p>
    <w:p>
      <w:pPr>
        <w:ind w:left="0" w:right="0" w:firstLine="560"/>
        <w:spacing w:before="450" w:after="450" w:line="312" w:lineRule="auto"/>
      </w:pPr>
      <w:r>
        <w:rPr>
          <w:rFonts w:ascii="宋体" w:hAnsi="宋体" w:eastAsia="宋体" w:cs="宋体"/>
          <w:color w:val="000"/>
          <w:sz w:val="28"/>
          <w:szCs w:val="28"/>
        </w:rPr>
        <w:t xml:space="preserve">　　在创城工作中，我们虽然取得了一定的成绩，但也有不尽如人意的地方。我们在下一步的工作中，将抓难治重，加强城市管理行政执法力度和环境卫生管理力度，力争取得更大的胜利。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【篇二】县城市管理综合执法局202_年度工作总结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根据市政府统一安排，我局积极扎实开展“双随机一公开”工作，进一步强化服务职能，取得了良好的社会效果，现将工作情况汇报如下：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　　&gt;一、建立随机抽查对象名录库和随机执法人员名录库</w:t>
      </w:r>
    </w:p>
    <w:p>
      <w:pPr>
        <w:ind w:left="0" w:right="0" w:firstLine="560"/>
        <w:spacing w:before="450" w:after="450" w:line="312" w:lineRule="auto"/>
      </w:pPr>
      <w:r>
        <w:rPr>
          <w:rFonts w:ascii="宋体" w:hAnsi="宋体" w:eastAsia="宋体" w:cs="宋体"/>
          <w:color w:val="000"/>
          <w:sz w:val="28"/>
          <w:szCs w:val="28"/>
        </w:rPr>
        <w:t xml:space="preserve">　　执法人员名录库是具有执法证件的执法人员，共录入我局执法人员信息132名。随机抽查对象名录库为我局管辖范围内主要街道两侧和重点区域的商铺经营者。抽查对象名录库和执法人员名录库根据实际情况发生变动的，并及时更新。</w:t>
      </w:r>
    </w:p>
    <w:p>
      <w:pPr>
        <w:ind w:left="0" w:right="0" w:firstLine="560"/>
        <w:spacing w:before="450" w:after="450" w:line="312" w:lineRule="auto"/>
      </w:pPr>
      <w:r>
        <w:rPr>
          <w:rFonts w:ascii="宋体" w:hAnsi="宋体" w:eastAsia="宋体" w:cs="宋体"/>
          <w:color w:val="000"/>
          <w:sz w:val="28"/>
          <w:szCs w:val="28"/>
        </w:rPr>
        <w:t xml:space="preserve">　　&gt;二、随机检查事项</w:t>
      </w:r>
    </w:p>
    <w:p>
      <w:pPr>
        <w:ind w:left="0" w:right="0" w:firstLine="560"/>
        <w:spacing w:before="450" w:after="450" w:line="312" w:lineRule="auto"/>
      </w:pPr>
      <w:r>
        <w:rPr>
          <w:rFonts w:ascii="宋体" w:hAnsi="宋体" w:eastAsia="宋体" w:cs="宋体"/>
          <w:color w:val="000"/>
          <w:sz w:val="28"/>
          <w:szCs w:val="28"/>
        </w:rPr>
        <w:t xml:space="preserve">　　根据锡林浩特市城市管理综合执法局行政权利事项清单设定随机检查内容，目前我局共有52项行政处罚权利。根据权责每月制定《“双随机”抽查事项清单》。按照既要保证必要的抽查覆盖面和工作力度，又要防止检查过多和执法扰民的要求，以不影响公正与效率为前提，合理确定随机抽查的比例和频次，按照商户全年抽查比例10% ;执法人员随机抽取比例5%。每次行政检查抽取的检查人员不得少于2人进行抽查。截止目前为止我局已对全市722户商户进行了随机抽取检查，签订门前四包责任状2243户。我们在实施行政监督检查过程中，把影响市容市貌、牌匾规范的检查事项作为“双随机”的重点。主要抽查的内容为主要街道两侧和重点区域的商铺经营者应当遵守下列规定：(一)保持门店外立面美观、整洁，牌匾、标识、灯箱等规范、整洁;(二)店内设置垃圾收集容器，并按规定的时间、方式投放垃圾;(三)不得向店外清扫、倾倒垃圾、污水、油污等废弃物;(四)不得超出门、窗进行店外经营、作业或者展示商品;(五)不得在人行道上设置隔离墩、车位锁等障碍物;(六)不得设置道路路缘街坡(七)户外广告、牌匾标识出现陈旧、污损、字体残缺、亮化功能不完全等情况，影响市容(八)对各单位未落实“门前四包”责任制的行为视情节轻重进行处罚。</w:t>
      </w:r>
    </w:p>
    <w:p>
      <w:pPr>
        <w:ind w:left="0" w:right="0" w:firstLine="560"/>
        <w:spacing w:before="450" w:after="450" w:line="312" w:lineRule="auto"/>
      </w:pPr>
      <w:r>
        <w:rPr>
          <w:rFonts w:ascii="宋体" w:hAnsi="宋体" w:eastAsia="宋体" w:cs="宋体"/>
          <w:color w:val="000"/>
          <w:sz w:val="28"/>
          <w:szCs w:val="28"/>
        </w:rPr>
        <w:t xml:space="preserve">　　&gt;三、抽查结果归集和公示</w:t>
      </w:r>
    </w:p>
    <w:p>
      <w:pPr>
        <w:ind w:left="0" w:right="0" w:firstLine="560"/>
        <w:spacing w:before="450" w:after="450" w:line="312" w:lineRule="auto"/>
      </w:pPr>
      <w:r>
        <w:rPr>
          <w:rFonts w:ascii="宋体" w:hAnsi="宋体" w:eastAsia="宋体" w:cs="宋体"/>
          <w:color w:val="000"/>
          <w:sz w:val="28"/>
          <w:szCs w:val="28"/>
        </w:rPr>
        <w:t xml:space="preserve">　　按照“谁登记、谁检查、谁录入、谁公开”的原则开展抽查工作，及时做好抽查结果记录，并对检查的结果进行上报及公示。对抽查中发现的违法违规行为，进行重点监管。在对行政执法人员监督方面，我们主要采取用文书、拍照的方式，并配备使用行政执法记录仪，对“双随机”抽查做到全程留痕，实现责任可追溯。</w:t>
      </w:r>
    </w:p>
    <w:p>
      <w:pPr>
        <w:ind w:left="0" w:right="0" w:firstLine="560"/>
        <w:spacing w:before="450" w:after="450" w:line="312" w:lineRule="auto"/>
      </w:pPr>
      <w:r>
        <w:rPr>
          <w:rFonts w:ascii="黑体" w:hAnsi="黑体" w:eastAsia="黑体" w:cs="黑体"/>
          <w:color w:val="000000"/>
          <w:sz w:val="36"/>
          <w:szCs w:val="36"/>
          <w:b w:val="1"/>
          <w:bCs w:val="1"/>
        </w:rPr>
        <w:t xml:space="preserve">【篇三】县城市管理综合执法局202_年度工作总结</w:t>
      </w:r>
    </w:p>
    <w:p>
      <w:pPr>
        <w:ind w:left="0" w:right="0" w:firstLine="560"/>
        <w:spacing w:before="450" w:after="450" w:line="312" w:lineRule="auto"/>
      </w:pPr>
      <w:r>
        <w:rPr>
          <w:rFonts w:ascii="宋体" w:hAnsi="宋体" w:eastAsia="宋体" w:cs="宋体"/>
          <w:color w:val="000"/>
          <w:sz w:val="28"/>
          <w:szCs w:val="28"/>
        </w:rPr>
        <w:t xml:space="preserve">　　一年来，我局在县委、县政府的正确领导下，在全局干部职工的共同努力下，以党的十九大精神及习近平新时代中国特色社会主义思想为指导，认真学习贯彻习近平总书记系列重要讲话、指示批示精神，以转变城管理念、创新城管执法工作为出发点，坚持依法行政、依法管理，不断提升城管执法工作效能，在新冠疫情防控、市容环境整治、违法建设查处、环境卫生管理、市政设施管理维护、园林绿化管理养护、燃气安全管理、路灯亮化管理、精准扶贫等方面做了大量切实有效的工作，为优化我县城市环境作出了积极贡献，改善了县城市容环境，提高了城市管理水平。现将我局202_年重点工作总结如下：</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&gt;一、提高政治站位，加强党史理论学习</w:t>
      </w:r>
    </w:p>
    <w:p>
      <w:pPr>
        <w:ind w:left="0" w:right="0" w:firstLine="560"/>
        <w:spacing w:before="450" w:after="450" w:line="312" w:lineRule="auto"/>
      </w:pPr>
      <w:r>
        <w:rPr>
          <w:rFonts w:ascii="宋体" w:hAnsi="宋体" w:eastAsia="宋体" w:cs="宋体"/>
          <w:color w:val="000"/>
          <w:sz w:val="28"/>
          <w:szCs w:val="28"/>
        </w:rPr>
        <w:t xml:space="preserve">　　按照中央、省市县关于党史学习教育工作的有关要求和工作部署，结合我局实际，迅速成立了党史学习教育工作领导小组，制定了《龙川县城市管理和综合执法局开展党史学习教育实施工作方案》，要求各党组成员、部门负责人严格落实“第一责任人”职责，发挥“关键少数”示范引领作用，确保党史学习教育各项部署要求不折不扣落实到位。一是以各支部为学习主阵地，坚持以习近平新时代中国特色社会主义思想为指导，通过学习习近平《论中国共产党历史》、《中国共产党简史》、《习近平新时代中国特色社会主义思想学习问答》和《毛泽东、邓小平、江泽民、胡锦涛关于中国共产党历史论述摘篇》，加强对中共党史、新中国史、改革开放史和社会主义发展史的理解;二是召开党史学习教育专题研讨班，集中学习习近平总书记在党史学习教育动员大会上的重要讲话和习近平总书记在中国共产党成立100周年庆祝大会上的重要讲话，确保党史学习教育不折不扣落实到位。三是要求局全体党员干部职工加强个人自学，撰写个人学习笔记，确保党史学习教育入心入脑。截止目前：共发放指定教材80册，组织各项学习共计60余次，召开专题研讨班1次。</w:t>
      </w:r>
    </w:p>
    <w:p>
      <w:pPr>
        <w:ind w:left="0" w:right="0" w:firstLine="560"/>
        <w:spacing w:before="450" w:after="450" w:line="312" w:lineRule="auto"/>
      </w:pPr>
      <w:r>
        <w:rPr>
          <w:rFonts w:ascii="宋体" w:hAnsi="宋体" w:eastAsia="宋体" w:cs="宋体"/>
          <w:color w:val="000"/>
          <w:sz w:val="28"/>
          <w:szCs w:val="28"/>
        </w:rPr>
        <w:t xml:space="preserve">　　&gt;二、专项整治县城“脏、乱、差”现象，规范市容市貌</w:t>
      </w:r>
    </w:p>
    <w:p>
      <w:pPr>
        <w:ind w:left="0" w:right="0" w:firstLine="560"/>
        <w:spacing w:before="450" w:after="450" w:line="312" w:lineRule="auto"/>
      </w:pPr>
      <w:r>
        <w:rPr>
          <w:rFonts w:ascii="宋体" w:hAnsi="宋体" w:eastAsia="宋体" w:cs="宋体"/>
          <w:color w:val="000"/>
          <w:sz w:val="28"/>
          <w:szCs w:val="28"/>
        </w:rPr>
        <w:t xml:space="preserve">　　为全力推进省文明城市创建工作稳步落实，营造县城整洁有序、舒适优美的城市市容环境，我局执法大队对县城的“脏、乱、差”、泥头车、乱搭建等城市乱象进行整治。据统计：共取缔“马路市场”等占道行为10852宗次;拆除横幅1519条;出动1681人次清理乱放建筑余泥、杂物7994立方米;拆除违规广告牌667个;拆除废旧伸缩帐篷和遮阳伞902个;清理县城道理边乱种青菜行为140宗次，面积4972平方米。对沿江两岸休闲场所及市场周边乱摆卖商贩发出1123份《撤档通知书》，宣传创建文明城市，共发放《巩固广东省卫生县城、创建广东省县级文明城市倡议书》584份。</w:t>
      </w:r>
    </w:p>
    <w:p>
      <w:pPr>
        <w:ind w:left="0" w:right="0" w:firstLine="560"/>
        <w:spacing w:before="450" w:after="450" w:line="312" w:lineRule="auto"/>
      </w:pPr>
      <w:r>
        <w:rPr>
          <w:rFonts w:ascii="宋体" w:hAnsi="宋体" w:eastAsia="宋体" w:cs="宋体"/>
          <w:color w:val="000"/>
          <w:sz w:val="28"/>
          <w:szCs w:val="28"/>
        </w:rPr>
        <w:t xml:space="preserve">　　&gt;三、加强县城环境卫生保洁管理工作力度</w:t>
      </w:r>
    </w:p>
    <w:p>
      <w:pPr>
        <w:ind w:left="0" w:right="0" w:firstLine="560"/>
        <w:spacing w:before="450" w:after="450" w:line="312" w:lineRule="auto"/>
      </w:pPr>
      <w:r>
        <w:rPr>
          <w:rFonts w:ascii="宋体" w:hAnsi="宋体" w:eastAsia="宋体" w:cs="宋体"/>
          <w:color w:val="000"/>
          <w:sz w:val="28"/>
          <w:szCs w:val="28"/>
        </w:rPr>
        <w:t xml:space="preserve">　　一是加强县城城区环境卫生保洁、管理、考核力度，对重点路段加大保洁力度和垃圾清运转运速度，清除卫生死角，实行高标准、无缝对接、常态化保洁;二是加大县城主要街道洒水作业力度，坚持每天洒水4次，减少道路扬尘，防止大气污染;三是督促指导保洁公司加大对东江河面县城段(苏区大道至枕头寨水电站)、两渡河面、水坑河面的清洁力度;四是在县城道路范围内各个垃圾摆放点设置了四分类垃圾桶。通过移动彩铃、视频播放、发放宣传手册、开展现场宣传活动等方式逐步推进生活垃圾分类工作。五是对县城现有15座公共厕所加强了管理，及时对厕所进行保洁、除臭，确保无异味，干净整洁;六是龙川县通衢镇老里塘垃圾无害化填埋场进行无害化填埋，无害化处理率达100%。</w:t>
      </w:r>
    </w:p>
    <w:p>
      <w:pPr>
        <w:ind w:left="0" w:right="0" w:firstLine="560"/>
        <w:spacing w:before="450" w:after="450" w:line="312" w:lineRule="auto"/>
      </w:pPr>
      <w:r>
        <w:rPr>
          <w:rFonts w:ascii="宋体" w:hAnsi="宋体" w:eastAsia="宋体" w:cs="宋体"/>
          <w:color w:val="000"/>
          <w:sz w:val="28"/>
          <w:szCs w:val="28"/>
        </w:rPr>
        <w:t xml:space="preserve">　　&gt;四、以完善城市管理为基础，实现市政建设大完善</w:t>
      </w:r>
    </w:p>
    <w:p>
      <w:pPr>
        <w:ind w:left="0" w:right="0" w:firstLine="560"/>
        <w:spacing w:before="450" w:after="450" w:line="312" w:lineRule="auto"/>
      </w:pPr>
      <w:r>
        <w:rPr>
          <w:rFonts w:ascii="宋体" w:hAnsi="宋体" w:eastAsia="宋体" w:cs="宋体"/>
          <w:color w:val="000"/>
          <w:sz w:val="28"/>
          <w:szCs w:val="28"/>
        </w:rPr>
        <w:t xml:space="preserve">　　为了创造一个良好的市政环境，提高城市品位，按照县政府要求，202_年以来，已完成了县城老国道西出口整治工程、县城学西路市政工程、隆兴路、中山路片区改造工程、县城道路硬底化建设工程、县城公共厕所改造工程、县城宝元路中转站建设工程、202_年县城创文标线项目、县城街头小景建设工程、县城卓峰路建设工程。目前，我局抓紧推进县城东出口(高速路口至培英学校段)升级改造工程、卓峰路(东风路—卓峰学校)工程建设、县城卓峰A路建设工程等工程项目、县城幸福大道幸福路道路工程，尽快推动幸福新城下穿梅龙铁路道路工程EPC总承包，落实县城扩容提质任务。此外，为了加强县城市政设施维修和管理工作，加大管理力度，我局安排专人负责对县城的道路、人行道、排水沟、雨水井和检查井等市政设施进行巡逻检查，发现问题马上造册登记，并及时与市政公司和有关管线业主单位联系，要求其立即修复。据统计，今年共铺设维修道路砼路面3700多平方米，维修人行道市政砖2700多平方米、大理石900多平方米，新建水沟1300多米，清理水沟30000多米，清理污水管道3000米，维修路沿砖290多米，维修雨水井和检查井300余个，改善了县城的交通环境，保证市民的出行安全。</w:t>
      </w:r>
    </w:p>
    <w:p>
      <w:pPr>
        <w:ind w:left="0" w:right="0" w:firstLine="560"/>
        <w:spacing w:before="450" w:after="450" w:line="312" w:lineRule="auto"/>
      </w:pPr>
      <w:r>
        <w:rPr>
          <w:rFonts w:ascii="宋体" w:hAnsi="宋体" w:eastAsia="宋体" w:cs="宋体"/>
          <w:color w:val="000"/>
          <w:sz w:val="28"/>
          <w:szCs w:val="28"/>
        </w:rPr>
        <w:t xml:space="preserve">　　&gt;五、完善绿地缺棵补种，加强绿地卫生保洁</w:t>
      </w:r>
    </w:p>
    <w:p>
      <w:pPr>
        <w:ind w:left="0" w:right="0" w:firstLine="560"/>
        <w:spacing w:before="450" w:after="450" w:line="312" w:lineRule="auto"/>
      </w:pPr>
      <w:r>
        <w:rPr>
          <w:rFonts w:ascii="宋体" w:hAnsi="宋体" w:eastAsia="宋体" w:cs="宋体"/>
          <w:color w:val="000"/>
          <w:sz w:val="28"/>
          <w:szCs w:val="28"/>
        </w:rPr>
        <w:t xml:space="preserve">　　一是对县城各地、公园、广场、绿地进行大排查，做好缺棵补种工作。在县城各处补植台湾草7600方，补植灌木有红继木球、黄芯榕、非洲茉莉、福建茶球、三角梅、等个5品种共112株;各种袋苗毛杜鹃、三角梅、长春花、牵牛花、长寿菊、绿宝、蔷薇、玫瑰等8个品种25000株。二是对县城各地公园、广场、绿地进行施肥3次，局部范围喷洒杀虫剂4次，草地喷洒除杂草药剂3次。对县城各处绿篱、草地进行修剪修整5轮次。对中山路、隆兴路、人民路、龙川大道、川中路、东风路的行道树进行下枝修剪工作共计763株，对县城主次干道行道树进行涂白工作，累计涂白3562株，使用涂白剂3.2吨。三是按照创文巩卫工作要求，加强绿地卫生管理、草地枯枝败叶清理工作，累计出动246人次清理县城主次干道绿化带、树池等绿地建筑垃圾、砖头碎石、淤泥、杂物共88车次。四是加强县城各处行道树的安全隐患排查工作，及时处置乱拉电线、挂彩灯、招牌等现象34起。为应对今年以来多次强降雨伴有短时大风的天气，今年以来，园林所共出动76人次，园林机械、车辆共16台班。处置县城各处行道树隐患29株。</w:t>
      </w:r>
    </w:p>
    <w:p>
      <w:pPr>
        <w:ind w:left="0" w:right="0" w:firstLine="560"/>
        <w:spacing w:before="450" w:after="450" w:line="312" w:lineRule="auto"/>
      </w:pPr>
      <w:r>
        <w:rPr>
          <w:rFonts w:ascii="宋体" w:hAnsi="宋体" w:eastAsia="宋体" w:cs="宋体"/>
          <w:color w:val="000"/>
          <w:sz w:val="28"/>
          <w:szCs w:val="28"/>
        </w:rPr>
        <w:t xml:space="preserve">　　&gt;六、强化燃气使用安全管理工作</w:t>
      </w:r>
    </w:p>
    <w:p>
      <w:pPr>
        <w:ind w:left="0" w:right="0" w:firstLine="560"/>
        <w:spacing w:before="450" w:after="450" w:line="312" w:lineRule="auto"/>
      </w:pPr>
      <w:r>
        <w:rPr>
          <w:rFonts w:ascii="宋体" w:hAnsi="宋体" w:eastAsia="宋体" w:cs="宋体"/>
          <w:color w:val="000"/>
          <w:sz w:val="28"/>
          <w:szCs w:val="28"/>
        </w:rPr>
        <w:t xml:space="preserve">　　一是我局燃气股每月对各气站及部分销售点进行安全检查，重点对燃气储配站经营管理制度、生产操作规程的落实情况应急抢险预案的实施情况，设备设施的检修运行情况，以及门卫、泵房、充装台、储罐区等重要安全区域进行检查。在检查中发现的问题，及时发出整改意见，抓好整改落实。二是加大燃气安全宣传教育工作，举行燃气演练及燃气宣传活动，全年累计派发宣传手册广告5000多份，进一步提高了用户的燃气安全意识。三是各气站派驻安检员，对液化石油气储配站的充装进行监督，制止充装使用超期未检、报废等不合格钢瓶。共完成钢瓶检验4万多只，有效杜绝气站充装超期、报废钢瓶行为。四是联合县公安局、县市场监督管理局等部门组成联合执法检查组，在县城开展了为期燃气安全排查整治行动。共排查县城餐饮企业824家，共下发限期整改通知书67份，查扣钢瓶57个(其中过期瓶35个，报废瓶22个)，有效提高了餐饮企业经营者的风险意识和安全责任意识，进一步优化了燃气使用环境。五是与各家燃气企业签订了《安全生产责任书》。坚持“安全第一、预防为主、综合治理”的方针，进一步强化责任，严格监管。</w:t>
      </w:r>
    </w:p>
    <w:p>
      <w:pPr>
        <w:ind w:left="0" w:right="0" w:firstLine="560"/>
        <w:spacing w:before="450" w:after="450" w:line="312" w:lineRule="auto"/>
      </w:pPr>
      <w:r>
        <w:rPr>
          <w:rFonts w:ascii="宋体" w:hAnsi="宋体" w:eastAsia="宋体" w:cs="宋体"/>
          <w:color w:val="000"/>
          <w:sz w:val="28"/>
          <w:szCs w:val="28"/>
        </w:rPr>
        <w:t xml:space="preserve">　　&gt;七、做好信访维稳工作，加大创文宣传力度</w:t>
      </w:r>
    </w:p>
    <w:p>
      <w:pPr>
        <w:ind w:left="0" w:right="0" w:firstLine="560"/>
        <w:spacing w:before="450" w:after="450" w:line="312" w:lineRule="auto"/>
      </w:pPr>
      <w:r>
        <w:rPr>
          <w:rFonts w:ascii="宋体" w:hAnsi="宋体" w:eastAsia="宋体" w:cs="宋体"/>
          <w:color w:val="000"/>
          <w:sz w:val="28"/>
          <w:szCs w:val="28"/>
        </w:rPr>
        <w:t xml:space="preserve">　　202_年以来，共受理并及时处理电话信访170件，12345平台1528件，信访局交办的案件48件，及时做好每一件信访件的受理、处理、办结工作;此外，协同局各执法大队针对违法设置、遮挡窗户及逃生通道等存在安全隐患的户外广告牌，发出限期拆除通知书13份，出动机械车辆11次，出动人员90人次，拆除面积1083平方米。及时消除违规户外广告牌存在的安全隐患。</w:t>
      </w:r>
    </w:p>
    <w:p>
      <w:pPr>
        <w:ind w:left="0" w:right="0" w:firstLine="560"/>
        <w:spacing w:before="450" w:after="450" w:line="312" w:lineRule="auto"/>
      </w:pPr>
      <w:r>
        <w:rPr>
          <w:rFonts w:ascii="宋体" w:hAnsi="宋体" w:eastAsia="宋体" w:cs="宋体"/>
          <w:color w:val="000"/>
          <w:sz w:val="28"/>
          <w:szCs w:val="28"/>
        </w:rPr>
        <w:t xml:space="preserve">　　&gt;八、切实抓好路灯管理维护工作</w:t>
      </w:r>
    </w:p>
    <w:p>
      <w:pPr>
        <w:ind w:left="0" w:right="0" w:firstLine="560"/>
        <w:spacing w:before="450" w:after="450" w:line="312" w:lineRule="auto"/>
      </w:pPr>
      <w:r>
        <w:rPr>
          <w:rFonts w:ascii="宋体" w:hAnsi="宋体" w:eastAsia="宋体" w:cs="宋体"/>
          <w:color w:val="000"/>
          <w:sz w:val="28"/>
          <w:szCs w:val="28"/>
        </w:rPr>
        <w:t xml:space="preserve">　　我局路灯所坚持每周一次线杆漏电测验专项工作，坚持做好晚上巡灯工作;严格执行安全生产各项制度，坚持持证上岗，戴安全帽上岗，禁止雨天带电作业，高空作业须设立警戒标志，设立警戒区，清理警戒区内的无关人员，严禁酒后驾车和进行带电作业、高空作业，及时对路灯线杆上的有安全隐患的广告牌、横幅进行处理。202_年，我所共安装智能时控开关24个，更换故障电缆3470多米，处理漏电短路事故14宗，处理被撞线杆19条，扶正倾斜线杆22条，修复电缆466米，维护控制点98多个，更换LED灯765盏。纳灯49盏、节能灯268盏，调整开关灯时间20次，处理亮化投诉21单。目前正在大力推进巷道路灯亮化建设，为群众安装巷道便民路灯1700余盏。</w:t>
      </w:r>
    </w:p>
    <w:p>
      <w:pPr>
        <w:ind w:left="0" w:right="0" w:firstLine="560"/>
        <w:spacing w:before="450" w:after="450" w:line="312" w:lineRule="auto"/>
      </w:pPr>
      <w:r>
        <w:rPr>
          <w:rFonts w:ascii="宋体" w:hAnsi="宋体" w:eastAsia="宋体" w:cs="宋体"/>
          <w:color w:val="000"/>
          <w:sz w:val="28"/>
          <w:szCs w:val="28"/>
        </w:rPr>
        <w:t xml:space="preserve">　　&gt;九、全面进行县城违法建筑安全隐患排查，全力做好违法建筑治理工作。</w:t>
      </w:r>
    </w:p>
    <w:p>
      <w:pPr>
        <w:ind w:left="0" w:right="0" w:firstLine="560"/>
        <w:spacing w:before="450" w:after="450" w:line="312" w:lineRule="auto"/>
      </w:pPr>
      <w:r>
        <w:rPr>
          <w:rFonts w:ascii="宋体" w:hAnsi="宋体" w:eastAsia="宋体" w:cs="宋体"/>
          <w:color w:val="000"/>
          <w:sz w:val="28"/>
          <w:szCs w:val="28"/>
        </w:rPr>
        <w:t xml:space="preserve">　　为从源头上控制违章建筑发展趋势，狠刹“两违”抢建歪风，实现建成区范围违章建筑“零增量”，我局一是对县城违规用地违章建筑进行安全隐患排查，全方位摸查县城建成区违法商品房(含小产权房)建设施工情况，严防突击强建行为的发生;二是对存在安全隐患的违法建设下达《安全隐患整改通知书》及对强修偷修的施工单位下达《责令限期拆除通知书》;三是联合相关执法部门对违法建设进行查处，严格处罚措施，增强建设单位和群众法制意识，对违法违规建设形成强大法律威慑和舆论压力，有效的让各施工单位严格按照审批手续，安全有序的进行施工。据统计：依法拆除县城建成区违法建筑及配合各乡镇拆除共计68户，拆除占地面积6853.62平方米，拆除建筑面积7309.42平方米;依法拆除存在安全隐患外墙竹架1户，拆除面积为2870平方米;依法拆除存在安全隐患外墙钢架5户，拆除面积为35562平方米;依法拆除升降机1部，拆除塔吊1部，拆除人货梯1部。此外，行政处罚案件共64宗，罚款金额7966302元。</w:t>
      </w:r>
    </w:p>
    <w:p>
      <w:pPr>
        <w:ind w:left="0" w:right="0" w:firstLine="560"/>
        <w:spacing w:before="450" w:after="450" w:line="312" w:lineRule="auto"/>
      </w:pPr>
      <w:r>
        <w:rPr>
          <w:rFonts w:ascii="宋体" w:hAnsi="宋体" w:eastAsia="宋体" w:cs="宋体"/>
          <w:color w:val="000"/>
          <w:sz w:val="28"/>
          <w:szCs w:val="28"/>
        </w:rPr>
        <w:t xml:space="preserve">　　&gt;十、大力推进建设智能停车管理系统。</w:t>
      </w:r>
    </w:p>
    <w:p>
      <w:pPr>
        <w:ind w:left="0" w:right="0" w:firstLine="560"/>
        <w:spacing w:before="450" w:after="450" w:line="312" w:lineRule="auto"/>
      </w:pPr>
      <w:r>
        <w:rPr>
          <w:rFonts w:ascii="宋体" w:hAnsi="宋体" w:eastAsia="宋体" w:cs="宋体"/>
          <w:color w:val="000"/>
          <w:sz w:val="28"/>
          <w:szCs w:val="28"/>
        </w:rPr>
        <w:t xml:space="preserve">　　为贯彻落实好中共龙川县委全面深化改革委员会关于印发《县委全面深化改革委员会202_年重点改革工作安排》的通知(龙改委发【202_】1号)精神，打造新型智慧城市，推进智慧城管建设，我局智慧股依据国家标准及相关技术规范要求建设包括无线数据采集、监督中心受理、协同工作、大屏幕监督指挥、综合评价、地理编码、应用维护、基础数据管理和数据交换九大基础子系统，再根据龙川实际情况面向多应用角度，拓展切合龙川实际的协同办公子系统，使数字城管平台能够为政府决策、城市建设管理提供数据分析等应用支撑。同时建设约50路视频监控和视频智能分析等系统，全面推动人工智能、大数据、5G通信等新一代信息技术与城市管理深度融合，打造智慧城管平台，促进城市精细化、智能化、大众化管理的新途径，已制定初步方案，准备提交县政府审议。</w:t>
      </w:r>
    </w:p>
    <w:p>
      <w:pPr>
        <w:ind w:left="0" w:right="0" w:firstLine="560"/>
        <w:spacing w:before="450" w:after="450" w:line="312" w:lineRule="auto"/>
      </w:pPr>
      <w:r>
        <w:rPr>
          <w:rFonts w:ascii="宋体" w:hAnsi="宋体" w:eastAsia="宋体" w:cs="宋体"/>
          <w:color w:val="000"/>
          <w:sz w:val="28"/>
          <w:szCs w:val="28"/>
        </w:rPr>
        <w:t xml:space="preserve">　　&gt;十一、全力做好新冠肺炎疫情防控，筑牢城市安全防线。</w:t>
      </w:r>
    </w:p>
    <w:p>
      <w:pPr>
        <w:ind w:left="0" w:right="0" w:firstLine="560"/>
        <w:spacing w:before="450" w:after="450" w:line="312" w:lineRule="auto"/>
      </w:pPr>
      <w:r>
        <w:rPr>
          <w:rFonts w:ascii="宋体" w:hAnsi="宋体" w:eastAsia="宋体" w:cs="宋体"/>
          <w:color w:val="000"/>
          <w:sz w:val="28"/>
          <w:szCs w:val="28"/>
        </w:rPr>
        <w:t xml:space="preserve">　　一是高度重视，强化组织领导。要求全员24小时保持通信联络畅通，及时传达处置突发事件。二是注重消杀消毒，保障县城整洁环境。1、对各大市场周边、县城绿地、垃圾收集点、垃圾填埋场、中转站等进行及时消杀。2、对县城主次干道、背街小巷、卫生死角等地方进行全面清理，生活垃圾做到日产日清，严防严控新冠肺炎疫情病毒扩散。</w:t>
      </w:r>
    </w:p>
    <w:p>
      <w:pPr>
        <w:ind w:left="0" w:right="0" w:firstLine="560"/>
        <w:spacing w:before="450" w:after="450" w:line="312" w:lineRule="auto"/>
      </w:pPr>
      <w:r>
        <w:rPr>
          <w:rFonts w:ascii="宋体" w:hAnsi="宋体" w:eastAsia="宋体" w:cs="宋体"/>
          <w:color w:val="000"/>
          <w:sz w:val="28"/>
          <w:szCs w:val="28"/>
        </w:rPr>
        <w:t xml:space="preserve">　　&gt;十二、以安全生产为重点，紧抓安全生产各项工作。</w:t>
      </w:r>
    </w:p>
    <w:p>
      <w:pPr>
        <w:ind w:left="0" w:right="0" w:firstLine="560"/>
        <w:spacing w:before="450" w:after="450" w:line="312" w:lineRule="auto"/>
      </w:pPr>
      <w:r>
        <w:rPr>
          <w:rFonts w:ascii="宋体" w:hAnsi="宋体" w:eastAsia="宋体" w:cs="宋体"/>
          <w:color w:val="000"/>
          <w:sz w:val="28"/>
          <w:szCs w:val="28"/>
        </w:rPr>
        <w:t xml:space="preserve">　　一直以来，我局始终把安全生产工作放在首位，认真落实安全生产责任制，时刻保持高度警惕，安全管理长抓不懈、狠抓不松。一是深入贯彻学习习近平总书记关于安全生产重要论述精神，将如何学习贯彻作为理论学习中心组学习的重要内容，并将其列入年度学习计划，严格开展学习要求进行深入学习，使安全生产理论学习更加系统，将习近平总书记关于安全生产重要论述精神转化为做好安全生产工作的生动实践;二是加强宣传教育，提高安全防范意识和能力。坚持以人为本，关爱生命，责任重于泰山的安全生产工作观念。钟惠强局长多次要求局领导班子和各股室、所、队“一把手”要把安全工作摆上重要议事日程，时刻增强安全意识，忧患意识，克服麻痹大意思想和侥幸心理，要扎扎实实抓好每个环节，并实施责任追究制度。逢会必讲，警钟常鸣，使各级领导进一步增强抓好安全工作的责任感和紧迫感，抓安全工作毫不放松，长抓不懈;三是组织开展安全生产大排查大整治行动，我局重点从户外广告牌、垃圾中转站、垃圾填埋场、燃气管道、市政设施、园林路灯等方面开展大检查大整治工作，发现问题立行立改，切实保证市民的生命安全。</w:t>
      </w:r>
    </w:p>
    <w:p>
      <w:pPr>
        <w:ind w:left="0" w:right="0" w:firstLine="560"/>
        <w:spacing w:before="450" w:after="450" w:line="312" w:lineRule="auto"/>
      </w:pPr>
      <w:r>
        <w:rPr>
          <w:rFonts w:ascii="宋体" w:hAnsi="宋体" w:eastAsia="宋体" w:cs="宋体"/>
          <w:color w:val="000"/>
          <w:sz w:val="28"/>
          <w:szCs w:val="28"/>
        </w:rPr>
        <w:t xml:space="preserve">　　&gt;十三、扎实开展扫黑除恶专项斗争。</w:t>
      </w:r>
    </w:p>
    <w:p>
      <w:pPr>
        <w:ind w:left="0" w:right="0" w:firstLine="560"/>
        <w:spacing w:before="450" w:after="450" w:line="312" w:lineRule="auto"/>
      </w:pPr>
      <w:r>
        <w:rPr>
          <w:rFonts w:ascii="宋体" w:hAnsi="宋体" w:eastAsia="宋体" w:cs="宋体"/>
          <w:color w:val="000"/>
          <w:sz w:val="28"/>
          <w:szCs w:val="28"/>
        </w:rPr>
        <w:t xml:space="preserve">　　我局坚决贯彻落实党中央、省市县决策部署,以高度的政治责任感和担当精神抓好扫黑除恶工作。一是及时传达扫黑除恶总结大会精神,指定专职人员负责,切实推动扫黑除恶各项工作落到实处;二是继续开展多种形式宣传,引导广大人民群众积极检举、揭发城管执法领域黑恶犯罪,提供涉黑涉恶线索,起到良好宣传效果;三是继续常态化开展扫黑除恶专项斗争，加强摸底排查，推进扫黑除恶“治乱”行动整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(一)占道经营长效管理难度大。市容环境脏乱差现象时有回潮。“牛皮癣”难以彻底根治。</w:t>
      </w:r>
    </w:p>
    <w:p>
      <w:pPr>
        <w:ind w:left="0" w:right="0" w:firstLine="560"/>
        <w:spacing w:before="450" w:after="450" w:line="312" w:lineRule="auto"/>
      </w:pPr>
      <w:r>
        <w:rPr>
          <w:rFonts w:ascii="宋体" w:hAnsi="宋体" w:eastAsia="宋体" w:cs="宋体"/>
          <w:color w:val="000"/>
          <w:sz w:val="28"/>
          <w:szCs w:val="28"/>
        </w:rPr>
        <w:t xml:space="preserve">　　(二)户外广告整治难度大。户外广告面广量大，大型户外广告牌需重型机械拆除，拆除一个大型广告牌动辄上仟元，耗时长，成本高。城区楼顶的广告招牌仍然存在。</w:t>
      </w:r>
    </w:p>
    <w:p>
      <w:pPr>
        <w:ind w:left="0" w:right="0" w:firstLine="560"/>
        <w:spacing w:before="450" w:after="450" w:line="312" w:lineRule="auto"/>
      </w:pPr>
      <w:r>
        <w:rPr>
          <w:rFonts w:ascii="宋体" w:hAnsi="宋体" w:eastAsia="宋体" w:cs="宋体"/>
          <w:color w:val="000"/>
          <w:sz w:val="28"/>
          <w:szCs w:val="28"/>
        </w:rPr>
        <w:t xml:space="preserve">　　(三)执法装备不足，协管员工作积极性不高。</w:t>
      </w:r>
    </w:p>
    <w:p>
      <w:pPr>
        <w:ind w:left="0" w:right="0" w:firstLine="560"/>
        <w:spacing w:before="450" w:after="450" w:line="312" w:lineRule="auto"/>
      </w:pPr>
      <w:r>
        <w:rPr>
          <w:rFonts w:ascii="宋体" w:hAnsi="宋体" w:eastAsia="宋体" w:cs="宋体"/>
          <w:color w:val="000"/>
          <w:sz w:val="28"/>
          <w:szCs w:val="28"/>
        </w:rPr>
        <w:t xml:space="preserve">　　(四)对公共绿化地管理不够到位。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