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四年级数学老师教学总结范文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教学总结范文5篇充实的工作生活一不留神就过去了，回顾这段时间的工作，相信你有很多感想吧，是不是该好好写一份工作总结记录一下呢?下面是小编给大家带来的四年级数学老师教学总结范文，希望大家能够喜欢!四年级数学老师教学总结范文1为了...</w:t>
      </w:r>
    </w:p>
    <w:p>
      <w:pPr>
        <w:ind w:left="0" w:right="0" w:firstLine="560"/>
        <w:spacing w:before="450" w:after="450" w:line="312" w:lineRule="auto"/>
      </w:pPr>
      <w:r>
        <w:rPr>
          <w:rFonts w:ascii="宋体" w:hAnsi="宋体" w:eastAsia="宋体" w:cs="宋体"/>
          <w:color w:val="000"/>
          <w:sz w:val="28"/>
          <w:szCs w:val="28"/>
        </w:rPr>
        <w:t xml:space="preserve">四年级数学老师教学总结范文5篇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充实的工作生活一不留神就过去了，回顾这段时间的工作，相信你有很多感想吧，是不是该好好写一份工作总结记录一下呢?下面是小编给大家带来的四年级数学老师教学总结范文，希望大家能够喜欢!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四年级数学老师教学总结范文1</w:t>
      </w:r>
    </w:p>
    <w:p>
      <w:pPr>
        <w:ind w:left="0" w:right="0" w:firstLine="560"/>
        <w:spacing w:before="450" w:after="450" w:line="312" w:lineRule="auto"/>
      </w:pPr>
      <w:r>
        <w:rPr>
          <w:rFonts w:ascii="宋体" w:hAnsi="宋体" w:eastAsia="宋体" w:cs="宋体"/>
          <w:color w:val="000"/>
          <w:sz w:val="28"/>
          <w:szCs w:val="28"/>
        </w:rPr>
        <w:t xml:space="preserve">为了适应时代发展的需要，不断提高教学和科研水平与本事，我虚心向有经验的教师学习教学方法与教学技巧，认真听取他们的教诲，以认真负责的态度上好每堂课，以满腔的爱心关心学生，进取做好学生的思想政治工作，循循善诱，既教书又育人，对学生一视同仁。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现将四年级本学期的数学教学工作总结如下：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一、让课程标准走进我的心。</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积极主动地探索，发现、解决数学问题的方法，。教师应当转变主角，成为真正的组织者、引导者，让学生在解决问题中能够主动地调动相关知识，进取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二、课堂教学，让师生之间、学生之间互动，共同发展。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四年级数学老师教学总结范文2</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一学期的工作行将结束，在这一学期中，我勤奋敬业，顺利而圆满地完成了各项教育教学此文转自任务。现简要总结如下：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五、积极开展教研活动，不断反思提高，平时积极参加学校组织的教研活动，严格执行互听互评课制度，在上课、听课、评课活动中，取长补短，不断提高自己的业务水平。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四年级数学老师教学总结范文3</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四年级数学老师教学总结范文4</w:t>
      </w:r>
    </w:p>
    <w:p>
      <w:pPr>
        <w:ind w:left="0" w:right="0" w:firstLine="560"/>
        <w:spacing w:before="450" w:after="450" w:line="312" w:lineRule="auto"/>
      </w:pPr>
      <w:r>
        <w:rPr>
          <w:rFonts w:ascii="宋体" w:hAnsi="宋体" w:eastAsia="宋体" w:cs="宋体"/>
          <w:color w:val="000"/>
          <w:sz w:val="28"/>
          <w:szCs w:val="28"/>
        </w:rPr>
        <w:t xml:space="preserve">20__年上半学期我担任四年级数学教学工作。一向认真学习，深入研究教学方法。立足此刻，放眼未来，为使今后的教学工作取得更大的进步，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搞笑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个性注意给他们补习功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为更好地适应教学工作。我明白：这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期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四年级数学老师教学总结范文5</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用心探索，改革课堂教学。把新课程标准的新思想、新理念和数学课堂教学的新思路、新设想结合起来，用心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一、了解班级学生实际状况</w:t>
      </w:r>
    </w:p>
    <w:p>
      <w:pPr>
        <w:ind w:left="0" w:right="0" w:firstLine="560"/>
        <w:spacing w:before="450" w:after="450" w:line="312" w:lineRule="auto"/>
      </w:pPr>
      <w:r>
        <w:rPr>
          <w:rFonts w:ascii="宋体" w:hAnsi="宋体" w:eastAsia="宋体" w:cs="宋体"/>
          <w:color w:val="000"/>
          <w:sz w:val="28"/>
          <w:szCs w:val="28"/>
        </w:rPr>
        <w:t xml:space="preserve">我根据所任教班级的实际状况，优生不是很多，中等生却比比皆是。大家都明白：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二、认真做好备课、用心参与上课、听课等教研活动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用心参加科组活动和备课组活动，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用心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大班教学，纪律是提高课堂效率的重要保证。应对各层次的学生，我既要关爱大部分学生，又要应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持续与学生家长的紧密联系，共同配合，把我们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2025-07-08T16:29:17+08:00</dcterms:created>
  <dcterms:modified xsi:type="dcterms:W3CDTF">2025-07-08T16:29:17+08:00</dcterms:modified>
</cp:coreProperties>
</file>

<file path=docProps/custom.xml><?xml version="1.0" encoding="utf-8"?>
<Properties xmlns="http://schemas.openxmlformats.org/officeDocument/2006/custom-properties" xmlns:vt="http://schemas.openxmlformats.org/officeDocument/2006/docPropsVTypes"/>
</file>