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加强后勤部常规工作管理，努力做好总务工作1、认真做好校园环境常规卫生保洁及督察和垃圾清运工作，坚持每月对教职工办公室，每天对学生宿舍的卫生检查与内勤考核，保持洁净优美的校园环境和舒适的学习、生活环境。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