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领导秘书个人工作总结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领导秘书个人工作总结（通用4篇）领导秘书个人工作总结 篇1 __年4月至今在_区政府办公室做秘书工作，负责法制、行政复议、侨务、外事、地方志工作，负责市区人大代表和政协委员的建议提案办理工作，负责社会事务方面的文稿起草、政务督察、调研和信息...</w:t>
      </w:r>
    </w:p>
    <w:p>
      <w:pPr>
        <w:ind w:left="0" w:right="0" w:firstLine="560"/>
        <w:spacing w:before="450" w:after="450" w:line="312" w:lineRule="auto"/>
      </w:pPr>
      <w:r>
        <w:rPr>
          <w:rFonts w:ascii="宋体" w:hAnsi="宋体" w:eastAsia="宋体" w:cs="宋体"/>
          <w:color w:val="000"/>
          <w:sz w:val="28"/>
          <w:szCs w:val="28"/>
        </w:rPr>
        <w:t xml:space="preserve">领导秘书个人工作总结（通用4篇）</w:t>
      </w:r>
    </w:p>
    <w:p>
      <w:pPr>
        <w:ind w:left="0" w:right="0" w:firstLine="560"/>
        <w:spacing w:before="450" w:after="450" w:line="312" w:lineRule="auto"/>
      </w:pPr>
      <w:r>
        <w:rPr>
          <w:rFonts w:ascii="宋体" w:hAnsi="宋体" w:eastAsia="宋体" w:cs="宋体"/>
          <w:color w:val="000"/>
          <w:sz w:val="28"/>
          <w:szCs w:val="28"/>
        </w:rPr>
        <w:t xml:space="preserve">领导秘书个人工作总结 篇1</w:t>
      </w:r>
    </w:p>
    <w:p>
      <w:pPr>
        <w:ind w:left="0" w:right="0" w:firstLine="560"/>
        <w:spacing w:before="450" w:after="450" w:line="312" w:lineRule="auto"/>
      </w:pPr>
      <w:r>
        <w:rPr>
          <w:rFonts w:ascii="宋体" w:hAnsi="宋体" w:eastAsia="宋体" w:cs="宋体"/>
          <w:color w:val="000"/>
          <w:sz w:val="28"/>
          <w:szCs w:val="28"/>
        </w:rPr>
        <w:t xml:space="preserve">__年4月至今在_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和“xx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宋体" w:hAnsi="宋体" w:eastAsia="宋体" w:cs="宋体"/>
          <w:color w:val="000"/>
          <w:sz w:val="28"/>
          <w:szCs w:val="28"/>
        </w:rPr>
        <w:t xml:space="preserve">领导秘书个人工作总结 篇2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 实践 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 应用文写作 ，深化了对 三个代表 重要思想和党的xx大、xx届三中全会、 行政许可法 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领导秘书个人工作总结 篇3</w:t>
      </w:r>
    </w:p>
    <w:p>
      <w:pPr>
        <w:ind w:left="0" w:right="0" w:firstLine="560"/>
        <w:spacing w:before="450" w:after="450" w:line="312" w:lineRule="auto"/>
      </w:pPr>
      <w:r>
        <w:rPr>
          <w:rFonts w:ascii="宋体" w:hAnsi="宋体" w:eastAsia="宋体" w:cs="宋体"/>
          <w:color w:val="000"/>
          <w:sz w:val="28"/>
          <w:szCs w:val="28"/>
        </w:rPr>
        <w:t xml:space="preserve">XX年4月至今在*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一是认真学习马列主义、毛泽东思想和邓小平理论及 三个代表 的重要思想，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共产党员的根本政治信仰是社会主义和共产主义。我在加强世界观、人生观和价值观的改造时，自觉用 三个代表 重要思想对照自己的实际深刻进行剖析，解决理想信念问题。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 三个代表 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 上情下达，下情上达 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 两会 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到XX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五是认真做好信息、法制、行政复议、侨务、外事等工作。XX年*区信息工作列全市第一位，重大行政处罚决定备案500余份。个人被评为市法制工作、市信息工作先进个人。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 三个代表 重要思想和 xx大 精神，与进俱进，勤奋工作，重实际，讲实效，创造性的开展工作，提高 参与政务，抓好事务，搞好服务 的工作水平和质量，为*区的事业做出新的贡献!</w:t>
      </w:r>
    </w:p>
    <w:p>
      <w:pPr>
        <w:ind w:left="0" w:right="0" w:firstLine="560"/>
        <w:spacing w:before="450" w:after="450" w:line="312" w:lineRule="auto"/>
      </w:pPr>
      <w:r>
        <w:rPr>
          <w:rFonts w:ascii="宋体" w:hAnsi="宋体" w:eastAsia="宋体" w:cs="宋体"/>
          <w:color w:val="000"/>
          <w:sz w:val="28"/>
          <w:szCs w:val="28"/>
        </w:rPr>
        <w:t xml:space="preserve">领导秘书个人工作总结 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2025-07-08T01:34:21+08:00</dcterms:created>
  <dcterms:modified xsi:type="dcterms:W3CDTF">2025-07-08T01:34:21+08:00</dcterms:modified>
</cp:coreProperties>
</file>

<file path=docProps/custom.xml><?xml version="1.0" encoding="utf-8"?>
<Properties xmlns="http://schemas.openxmlformats.org/officeDocument/2006/custom-properties" xmlns:vt="http://schemas.openxmlformats.org/officeDocument/2006/docPropsVTypes"/>
</file>