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学校工会工作总结</w:t>
      </w:r>
      <w:bookmarkEnd w:id="1"/>
    </w:p>
    <w:p>
      <w:pPr>
        <w:jc w:val="center"/>
        <w:spacing w:before="0" w:after="450"/>
      </w:pPr>
      <w:r>
        <w:rPr>
          <w:rFonts w:ascii="Arial" w:hAnsi="Arial" w:eastAsia="Arial" w:cs="Arial"/>
          <w:color w:val="999999"/>
          <w:sz w:val="20"/>
          <w:szCs w:val="20"/>
        </w:rPr>
        <w:t xml:space="preserve">来源：网络  作者：雾花翩跹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2024年度，我校工会在市教育工会及学校党支部的领导下，高举***建设有中国特色的社会主义理论的伟大旗帜，深入学习、贯彻江泽民总书记“三个代表”讲话的精神，深入学习《中共中央国务院关于深化教育改革，全面推进素质教育的决定》，坚持以法治会，...</w:t>
      </w:r>
    </w:p>
    <w:p>
      <w:pPr>
        <w:ind w:left="0" w:right="0" w:firstLine="560"/>
        <w:spacing w:before="450" w:after="450" w:line="312" w:lineRule="auto"/>
      </w:pPr>
      <w:r>
        <w:rPr>
          <w:rFonts w:ascii="宋体" w:hAnsi="宋体" w:eastAsia="宋体" w:cs="宋体"/>
          <w:color w:val="000"/>
          <w:sz w:val="28"/>
          <w:szCs w:val="28"/>
        </w:rPr>
        <w:t xml:space="preserve">　2024年度，我校工会在市教育工会及学校党支部的领导下，高举***建设有中国特色的社会主义理论的伟大旗帜，深入学习、贯彻江泽民总书记“三个代表”讲话的精神，深入学习《中共中央国务院关于深化教育改革，全面推进素质教育的决定》，坚持以法治会，加强自身管理体系的建设，全面提高教代会质量，配合学校行政继续走产业化办学的道路，组织全校教职工团结进取、奋力开拓，加强学校的物质文明建设和精神文明建设，为学校2024年继续评为“南通市模范学校”、“南通市德育工作先进学校”、“南通市依法治市工作先进学校”作出了应有的贡献，我校工会也被评为“南通市教育工会先进集体”。现将2024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校长室一直注重教职工的理论学习，规定每周三下午为党员干部学习时间、每周日下午为教师学习时间，雷打不动。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等与教育教学相关的法律知识，通过知识竞赛、演讲比赛、考试等各种形式检测、巩固这些知识，提醒教师时刻记住要遵纪守法。在学法的基础上，工会协助考核组制订《教师管理条例》、《班主任管理条例》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同时，工会将“爱生敬业”活动与学陶活动结合起来，成立了一职中“陶行知研究学会”，学习陶行知的“奉献”、“求真”、“创造”等教育思想，以陶为师，塑造和完善教师自身的人格，进一步加强了陶行知教育思想的理论研究和教学实践，取得了良好效果。在这一系列活动中，丁邦美、金亦兵、金锦云、许森等一大批优秀的新老班主任脱颖而出，他们敬业爱生的佳话在学生中广为流传，教师的整体素质有了很大的提高。在今年11月如皋市教育系统德育建设研讨会上，工会主席朱加林同志向全市四十多所学校的领导和工会主席作了《加强师德教育，创建文明学校》的工作汇报。</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采用“老帮青”的方法，让经验丰富的老教师与羽翼未丰的新教师结成对子。针对我校青年教师占80%的情况，工会让已经过关、表现突出的教师与刚走上工作岗位的教师结成对子，签订师徒合同，规定三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青蓝工程”，我校年轻教师成长很快。韩克山、丁海梅、丁建兵、杨柳玉、杜银娟等近二十位年轻教师迅速成长为业务骨干。他们有的在高复班担任重担，教学成绩突出，今年，高复班高考成绩喜人，123人参考，全部录取，其中本科录取27人；有的在省市各级教学中独占鳌头，为学校争得荣誉；有的专业成绩突出，成为南通市职业学校学科带头人。在市“青蓝工程”工作研讨会上，我校朱加林校长关于“青蓝工程”的工作总结报告《雏凤清于老凤声》受到了与会代表的高度赞扬。</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学校青年教师多，经验不足，工会主动为教师解忧，开设了教工阅览室为教师科研提供了方便，组织教师去兄弟学校参观取经，拓宽教师视野。教师们纷纷查找资料，在自己的“实验田”里搞实验，一套套活泼、新颖的教学方案也出来了，一批批年轻的教师成长起来了。在如皋市教学比武中杨柳玉、沈兰英脱颖而出，双双夺得第一名。朱仁华老师被省教委推荐到同济大学参加建筑类骨干教师国家级培训班学习。</w:t>
      </w:r>
    </w:p>
    <w:p>
      <w:pPr>
        <w:ind w:left="0" w:right="0" w:firstLine="560"/>
        <w:spacing w:before="450" w:after="450" w:line="312" w:lineRule="auto"/>
      </w:pPr>
      <w:r>
        <w:rPr>
          <w:rFonts w:ascii="宋体" w:hAnsi="宋体" w:eastAsia="宋体" w:cs="宋体"/>
          <w:color w:val="000"/>
          <w:sz w:val="28"/>
          <w:szCs w:val="28"/>
        </w:rPr>
        <w:t xml:space="preserve">在市教育局教科室的组织指导下，我校立项、申报的“十五”科研课题《科教兴市与科教兴师的关系研究》、《区域职教发展战略与模式研究》已成功通过如皋初审，现正在南通复审。</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商榷列出教代会讨论的提案主题及要点，积极让教师参与学校管理。我们列出学校发展的目标改革；管理体制的改革与设想；学校专业设置；专业科管理走产业化道路；毕业生就业渠道及与用人单位的横向联系；关于学校食堂与师生生活等近二十条提案要点，让全体教师参与讨论。让他们以主人翁的精神参与学校全方位的民主管理。正是由于群策群力，才使我校规模建设有了长足的发展，今年，我们不仅新建了使用面积为2550m2的男生宿舍楼，还修建了300m的环形跑道的标准操场。</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党支部和工会联合召开三次行政办公会，三次全校教职工大会及教职工代表大会，列出21大项内容，向全校教职工全面公面学校党建、财务、基建　、职评、评先、考核、福利、教学、实训、政教、培训、后勤等整个工作情况，公布资料140份。同时分别召开三次座谈会，倾　听全校师生对学校工作的意见和建设。设立学校校长意见箱，布置学校“校务公开”公布栏。今年，我校“校务公开”已办到第六期，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对工作能力强，上级主管部门未行文任命的同志，学校择优聘任，并享受中层干部待遇。2024年学校聘任6名青年教师担任学校科室一级的领导及助理，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200多位教职工紧紧地团结在一起，在各项工作中争创一流。由于领导带头，暑假中，我校教师冒着酷暑在全市30多个乡镇，仅用了5天的时间，为学校招生700余人。学校领导班子的全体成员，在整个暑假中人人都晒掉一层皮，从不叫一声苦，这都缘于对学校无限的热爱和对职业教育事业的无比忠诚。</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每年都要招进一批年轻的教师，这些教师活动能力强，知识结构先进，为学校增添了新的活力。但是由于年纪轻，生活阅历浅，容易受社会不良习气的影响。为了帮助青年教师迅速成长起来，工会每月开一次“新教师座谈会”，认真了解新教师的思想状况和生活困难，给他们以温暖的关怀。工会委员会的委员还与新教师结成队子，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有几位老师家境十分困窘，学校工会从活动经费中拿出二万元，作为困难补助基金，救济贫困或遇到重大灾害的教师。今年，我校新婚夫妇陈建朋、夏茂芹家里遇上了龙卷风，房屋全部被卷走了。陈建朋家本就困难，父母年迈，常年生病，弟弟还在上初中，一家四口仅靠他一个人的工资生活。面对突来的巨难，年轻的夫妇不知所措，只是干着急，校工会主席朱加林校长知道后，立刻组织党员干部去他家慰问，并实地考察后，代其向保险公司索赔8000元，同时在全校师生中开展了“送温暖、献爱心”活动，共捐献人民币近5000余元，帮陈建朋夫妇解决了实际问题。</w:t>
      </w:r>
    </w:p>
    <w:p>
      <w:pPr>
        <w:ind w:left="0" w:right="0" w:firstLine="560"/>
        <w:spacing w:before="450" w:after="450" w:line="312" w:lineRule="auto"/>
      </w:pPr>
      <w:r>
        <w:rPr>
          <w:rFonts w:ascii="宋体" w:hAnsi="宋体" w:eastAsia="宋体" w:cs="宋体"/>
          <w:color w:val="000"/>
          <w:sz w:val="28"/>
          <w:szCs w:val="28"/>
        </w:rPr>
        <w:t xml:space="preserve">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我校招生的对象大部分是农村学生，有好些学生家境贫寒，只能靠贷款上学。学校工会在开学初就召集班主任了解哪些学生属于贫困家庭，组织党员干部与贫困生结队开展“一助一”活动，资助贫困生完成学业。同时工会还动员广大师生捐款建立“爱心”基金会，用于对突发意外事故的贫困生予以帮助。今年上半年99微会一女生突发急病，医生鉴定后认为是白血病早期。消息传到学校，工会领导立刻带上慰问品去医院慰问，并在全校师生中组织了两次募捐，共计捐出4000元，为学生家长解了燃眉之急。本学期98微</w:t>
      </w:r>
    </w:p>
    <w:p>
      <w:pPr>
        <w:ind w:left="0" w:right="0" w:firstLine="560"/>
        <w:spacing w:before="450" w:after="450" w:line="312" w:lineRule="auto"/>
      </w:pPr>
      <w:r>
        <w:rPr>
          <w:rFonts w:ascii="宋体" w:hAnsi="宋体" w:eastAsia="宋体" w:cs="宋体"/>
          <w:color w:val="000"/>
          <w:sz w:val="28"/>
          <w:szCs w:val="28"/>
        </w:rPr>
        <w:t xml:space="preserve">（3）班卢月宏同学被查出患有早期脑瘤，要马上动手术切除。可该生家中却一贫如洗　，为挽救年轻的生命，学校工会主动承担起重任，与学生家长一起将该生送往南通附院，垫付了医药费，并为其在师生中募捐了5000余元。</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我校年轻教师占80％，平均年龄只有29岁。年轻人精力充沛，充满了活力。为让年轻教师的业余生活既丰富多彩，又高雅不俗，校工会组织开展了各种文体活动，丰富教工业余生活，提高教师的综合素质。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首先，邀请南通市舞协的老师每月两次来校教教职工跳国标舞，成立了国标舞培训班，同时还成立了教工合唱团，请音乐老师教唱革命歌曲。学校工会还多次邀请了南通残疾人乐团、如皋木偶剧团等省内外知名艺术团体到校演出，提高了教职工的艺术欣赏能力。在本学期，工会还与校团委联合组织了“国庆文艺晚会”和“师生合唱比赛”。师生们在比赛中增进了友谊，促进了相互了解，摒弃了庸俗的人际关系，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白蒲镇是江苏省有名的体育之乡，长期以来有全民健身的优良传统。我校工会充分发扬了这一传统，与政教处联办了体育周活动，开展了各种各样的体育比赛和体育游戏，让教师既煅炼了身体，又培养了顽强拼搏的精神，还增强了主人翁意识，培养了爱校精神。学校在原足球队、篮球队的基础上还成立了乒乓球队、排球队、象棋队，经常组织队员们以球会友，与兄弟学校和兄弟县市学校的体育发烧友们相聚一堂，开展足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在今年举办的“师德师表”演讲比赛中，青年教师们不仅表达了对教师这一职业的热爱，对师德师表的进一步认识，更抒发了对学校工会的感激之情。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总之，2024年，我校工会在市教育工会的领导下，发扬优良传统，为教工服务，为学校发展服务，很好地发挥了桥梁作用。今后，我们将再接再厉，把工会办成教工最温馨的家。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2025-05-17T15:14:04+08:00</dcterms:created>
  <dcterms:modified xsi:type="dcterms:W3CDTF">2025-05-17T15:14:04+08:00</dcterms:modified>
</cp:coreProperties>
</file>

<file path=docProps/custom.xml><?xml version="1.0" encoding="utf-8"?>
<Properties xmlns="http://schemas.openxmlformats.org/officeDocument/2006/custom-properties" xmlns:vt="http://schemas.openxmlformats.org/officeDocument/2006/docPropsVTypes"/>
</file>