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大学生班级工作计划书</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计划书五篇随着大一新生军训的圆满结束，我们真正的大一生活也已渐渐拉开帷幕，接踵而至的将是丰富多彩的活动以及不可抛弃的学习，下面是小编带来的五篇大学生班级工作计划书，希望大家喜欢!大学生班级工作计划书1在共同的学院__级二班里，...</w:t>
      </w:r>
    </w:p>
    <w:p>
      <w:pPr>
        <w:ind w:left="0" w:right="0" w:firstLine="560"/>
        <w:spacing w:before="450" w:after="450" w:line="312" w:lineRule="auto"/>
      </w:pPr>
      <w:r>
        <w:rPr>
          <w:rFonts w:ascii="宋体" w:hAnsi="宋体" w:eastAsia="宋体" w:cs="宋体"/>
          <w:color w:val="000"/>
          <w:sz w:val="28"/>
          <w:szCs w:val="28"/>
        </w:rPr>
        <w:t xml:space="preserve">大学生班级工作计划书五篇</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随着大一新生军训的圆满结束，我们真正的大一生活也已渐渐拉开帷幕，接踵而至的将是丰富多彩的活动以及不可抛弃的学习，下面是小编带来的五篇大学生班级工作计划书，希望大家喜欢!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大学生班级工作计划书1</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大学生班级工作计划书2</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大学生班级工作计划书3</w:t>
      </w:r>
    </w:p>
    <w:p>
      <w:pPr>
        <w:ind w:left="0" w:right="0" w:firstLine="560"/>
        <w:spacing w:before="450" w:after="450" w:line="312" w:lineRule="auto"/>
      </w:pPr>
      <w:r>
        <w:rPr>
          <w:rFonts w:ascii="宋体" w:hAnsi="宋体" w:eastAsia="宋体" w:cs="宋体"/>
          <w:color w:val="000"/>
          <w:sz w:val="28"/>
          <w:szCs w:val="28"/>
        </w:rPr>
        <w:t xml:space="preserve">我们的大学生活开始了，时间过的很快，转眼间，已经是大学了。在这半年的时间里，我们班的同学一起努力，要在学习上取得不错的成绩。作为班长，我决心尽我的力量为同学们服务。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工作要点：明确职责，力求创新，依靠集体，集思广益，脚踏实地，实现目标。工作思想：交流用心换位思考。具体工作计划：</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大学生班级工作计划书4</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大学生班级工作计划书5</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