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2024年会计主管年终总结范文</w:t>
      </w:r>
      <w:bookmarkEnd w:id="1"/>
    </w:p>
    <w:p>
      <w:pPr>
        <w:jc w:val="center"/>
        <w:spacing w:before="0" w:after="450"/>
      </w:pPr>
      <w:r>
        <w:rPr>
          <w:rFonts w:ascii="Arial" w:hAnsi="Arial" w:eastAsia="Arial" w:cs="Arial"/>
          <w:color w:val="999999"/>
          <w:sz w:val="20"/>
          <w:szCs w:val="20"/>
        </w:rPr>
        <w:t xml:space="preserve">来源：网络  作者：青灯古佛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转眼又年底了，下面小编整理了2024年会计主管年终总结范文，欢迎阅读参考!　　2024年会计主管年终总结范文一　　2024年初岗位调整现在的我由一个普通员工成为一名主管会计，压力也相应的增加了!羡慕的眼神、支持和赞许的话也听了不少!而我...</w:t>
      </w:r>
    </w:p>
    <w:p>
      <w:pPr>
        <w:ind w:left="0" w:right="0" w:firstLine="560"/>
        <w:spacing w:before="450" w:after="450" w:line="312" w:lineRule="auto"/>
      </w:pPr>
      <w:r>
        <w:rPr>
          <w:rFonts w:ascii="宋体" w:hAnsi="宋体" w:eastAsia="宋体" w:cs="宋体"/>
          <w:color w:val="000"/>
          <w:sz w:val="28"/>
          <w:szCs w:val="28"/>
        </w:rPr>
        <w:t xml:space="preserve">　　转眼又年底了，下面小编整理了2024年会计主管年终总结范文，欢迎阅读参考!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2024年会计主管年终总结范文一</w:t>
      </w:r>
    </w:p>
    <w:p>
      <w:pPr>
        <w:ind w:left="0" w:right="0" w:firstLine="560"/>
        <w:spacing w:before="450" w:after="450" w:line="312" w:lineRule="auto"/>
      </w:pPr>
      <w:r>
        <w:rPr>
          <w:rFonts w:ascii="宋体" w:hAnsi="宋体" w:eastAsia="宋体" w:cs="宋体"/>
          <w:color w:val="000"/>
          <w:sz w:val="28"/>
          <w:szCs w:val="28"/>
        </w:rPr>
        <w:t xml:space="preserve">　　2024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　　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　　2024年会计主管年终总结范文二</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　　2024年会计主管年终总结范文三</w:t>
      </w:r>
    </w:p>
    <w:p>
      <w:pPr>
        <w:ind w:left="0" w:right="0" w:firstLine="560"/>
        <w:spacing w:before="450" w:after="450" w:line="312" w:lineRule="auto"/>
      </w:pPr>
      <w:r>
        <w:rPr>
          <w:rFonts w:ascii="宋体" w:hAnsi="宋体" w:eastAsia="宋体" w:cs="宋体"/>
          <w:color w:val="000"/>
          <w:sz w:val="28"/>
          <w:szCs w:val="28"/>
        </w:rPr>
        <w:t xml:space="preserve">　　2024年受新浦支行委派我到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　　三、反洗钱工作</w:t>
      </w:r>
    </w:p>
    <w:p>
      <w:pPr>
        <w:ind w:left="0" w:right="0" w:firstLine="560"/>
        <w:spacing w:before="450" w:after="450" w:line="312" w:lineRule="auto"/>
      </w:pPr>
      <w:r>
        <w:rPr>
          <w:rFonts w:ascii="宋体" w:hAnsi="宋体" w:eastAsia="宋体" w:cs="宋体"/>
          <w:color w:val="000"/>
          <w:sz w:val="28"/>
          <w:szCs w:val="28"/>
        </w:rPr>
        <w:t xml:space="preserve">　　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　　3、按时向支行反洗钱工作办公室报送2024年度客户洗钱风险等级划分报告和非现场监管分析报告，识别对公新客户57家，对私新客户3579户。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　　四、其他主要工作</w:t>
      </w:r>
    </w:p>
    <w:p>
      <w:pPr>
        <w:ind w:left="0" w:right="0" w:firstLine="560"/>
        <w:spacing w:before="450" w:after="450" w:line="312" w:lineRule="auto"/>
      </w:pPr>
      <w:r>
        <w:rPr>
          <w:rFonts w:ascii="宋体" w:hAnsi="宋体" w:eastAsia="宋体" w:cs="宋体"/>
          <w:color w:val="000"/>
          <w:sz w:val="28"/>
          <w:szCs w:val="28"/>
        </w:rPr>
        <w:t xml:space="preserve">　　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　　2、按时准确报送支行各项报表</w:t>
      </w:r>
    </w:p>
    <w:p>
      <w:pPr>
        <w:ind w:left="0" w:right="0" w:firstLine="560"/>
        <w:spacing w:before="450" w:after="450" w:line="312" w:lineRule="auto"/>
      </w:pPr>
      <w:r>
        <w:rPr>
          <w:rFonts w:ascii="宋体" w:hAnsi="宋体" w:eastAsia="宋体" w:cs="宋体"/>
          <w:color w:val="000"/>
          <w:sz w:val="28"/>
          <w:szCs w:val="28"/>
        </w:rPr>
        <w:t xml:space="preserve">　　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　　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　　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　　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　　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　　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　　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2025-06-17T14:44:38+08:00</dcterms:created>
  <dcterms:modified xsi:type="dcterms:W3CDTF">2025-06-17T14:44:38+08:00</dcterms:modified>
</cp:coreProperties>
</file>

<file path=docProps/custom.xml><?xml version="1.0" encoding="utf-8"?>
<Properties xmlns="http://schemas.openxmlformats.org/officeDocument/2006/custom-properties" xmlns:vt="http://schemas.openxmlformats.org/officeDocument/2006/docPropsVTypes"/>
</file>