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教师考核师德师风总结</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考核师德师风总结五篇教师是学校教育教学工作的执行者，其思想政治素质和职业道德水平的高低直接关系到教育教学质量的好坏，关系到青少年学生的健康成长。下面是小编带来的五篇教师考核师德师风总结，希望大家喜欢!教师考核师德师风总结1在为期近一月时...</w:t>
      </w:r>
    </w:p>
    <w:p>
      <w:pPr>
        <w:ind w:left="0" w:right="0" w:firstLine="560"/>
        <w:spacing w:before="450" w:after="450" w:line="312" w:lineRule="auto"/>
      </w:pPr>
      <w:r>
        <w:rPr>
          <w:rFonts w:ascii="宋体" w:hAnsi="宋体" w:eastAsia="宋体" w:cs="宋体"/>
          <w:color w:val="000"/>
          <w:sz w:val="28"/>
          <w:szCs w:val="28"/>
        </w:rPr>
        <w:t xml:space="preserve">教师考核师德师风总结五篇</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教师是学校教育教学工作的执行者，其思想政治素质和职业道德水平的高低直接关系到教育教学质量的好坏，关系到青少年学生的健康成长。下面是小编带来的五篇教师考核师德师风总结，希望大家喜欢!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教师考核师德师风总结1</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深入学习习近平新时代中国特色社会主义思想、及习近平系列讲话精神，学习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教师考核师德师风总结2</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就应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构成个性性格，我们班就有一位这样的同学.在他的学习生活中我对他是真诚相待、热情鼓励、耐心帮忙，用师爱的温情去融化他“心中的坚冰”，让他在愉快的情感体验中理解教育。虽然我无法象太阳一样，将自己的光辉撒遍世界的每个角落，但我却能够象母鸡爱护小鸡一样，关爱自己的每一个学生。但值得思考的是：为什么老师们对学生如此关爱，却得不到学生的理解和认可高尔基曾说过：“爱孩子，那是母鸡都会做的事，如何教育孩子才是一件大事。”让我深深的体会到只有尊</w:t>
      </w:r>
    </w:p>
    <w:p>
      <w:pPr>
        <w:ind w:left="0" w:right="0" w:firstLine="560"/>
        <w:spacing w:before="450" w:after="450" w:line="312" w:lineRule="auto"/>
      </w:pPr>
      <w:r>
        <w:rPr>
          <w:rFonts w:ascii="宋体" w:hAnsi="宋体" w:eastAsia="宋体" w:cs="宋体"/>
          <w:color w:val="000"/>
          <w:sz w:val="28"/>
          <w:szCs w:val="28"/>
        </w:rPr>
        <w:t xml:space="preserve">重学生，才能教育学生;没有尊重就不可能有真正好处上的教育。在学生心目中，亦师亦友，民主平等，是“好教师”的最重要特征。具有爱心和具有知识，对学生来说，他们更喜爱前者。青少年学生个性渴求和珍惜教师的关爱，师生间真挚的情感，必定有着神奇的教育效果，会使学生自觉地尊重教师的劳动，愿意接近老师，期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期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主角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w:t>
      </w:r>
    </w:p>
    <w:p>
      <w:pPr>
        <w:ind w:left="0" w:right="0" w:firstLine="560"/>
        <w:spacing w:before="450" w:after="450" w:line="312" w:lineRule="auto"/>
      </w:pPr>
      <w:r>
        <w:rPr>
          <w:rFonts w:ascii="宋体" w:hAnsi="宋体" w:eastAsia="宋体" w:cs="宋体"/>
          <w:color w:val="000"/>
          <w:sz w:val="28"/>
          <w:szCs w:val="28"/>
        </w:rPr>
        <w:t xml:space="preserve">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教师考核师德师风总结3</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教师考核师德师风总结4</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潜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习近平向全国广大教师致慰问信》、《中小学教师职业道德规范》等。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用心开展课堂教学创新大赛，让教师们在日常的教学行为中提高自己的教育教学潜力。另一方面，我校加强了校本教研，充分发挥“教研”职能，促进老师之间的互动，让教师从思想上、观念上、行动上“走进新课程”。针对老师在平时教育教学中遇到问题进行教研，透过教研来解决实际问题;同时用心开展实之有效的“说、上、评”活动，提高教研的实效实效性。第四，针对以往高耗低效，老师孤军奋战的缺点，建立“高效、共享、反思”的新型备课方式，让老师分工协作，重点突破，</w:t>
      </w:r>
    </w:p>
    <w:p>
      <w:pPr>
        <w:ind w:left="0" w:right="0" w:firstLine="560"/>
        <w:spacing w:before="450" w:after="450" w:line="312" w:lineRule="auto"/>
      </w:pPr>
      <w:r>
        <w:rPr>
          <w:rFonts w:ascii="宋体" w:hAnsi="宋体" w:eastAsia="宋体" w:cs="宋体"/>
          <w:color w:val="000"/>
          <w:sz w:val="28"/>
          <w:szCs w:val="28"/>
        </w:rPr>
        <w:t xml:space="preserve">备出精品，群众门交流，实现智慧共享，并注重教后反思。第三是加强和改善校本培训，努力提高老师队伍素质。一方面透过个人自学“充电”，提升老师自身的文化品位和理论水平;另一方面透过新一轮的基本功训练，使教育基本功扎实;第三透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状况，征求学生及家长对办好群众满意的学校中师德建设的具体意见和推荐。二是切实解决师德建设中的突出问题，让家长反映所长知晓的学校师德现状，了解教师中是否存在讥讽、歧视、侮辱等体罚和变相体罚学生、向学生推销教辅资料及其它商品、索要或理解学生、家长财物、宴请、办私事等以教谋私、搞有偿家教等行为，经统计，未发现这些状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透过近一年的师德师风教育的系列活动，效果是好的，教师对照《读本》，根据师德规范具体要求，透过集中学习、自学、集中讨论、查找问题、撰写笔记和心得体会、主题实践等多种形式，使教师进一步掌握了教育的法律法规知识;透过“百名校长万名教师”进家庭进社区的“两走进、两服务”活动、三访三创活动，进一步树立了服务学生、服务家长、服务社会的服务意识。透过开展“岗位大练兵”活动，进一步提高了教师的教育教学的水平和潜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3.用心开展校本教研、校本培训工作和深入持久的开展“岗位大练兵”活动，促进教师教学潜力进一步提高。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教师考核师德师风总结5</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树立良好的师风需要每个教师的努力，都要从自身做起，培养良好的师德。“立师德，正师风，强师能”，使自我的德能更上一层。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2025-05-07T03:46:34+08:00</dcterms:created>
  <dcterms:modified xsi:type="dcterms:W3CDTF">2025-05-07T03:46:34+08:00</dcterms:modified>
</cp:coreProperties>
</file>

<file path=docProps/custom.xml><?xml version="1.0" encoding="utf-8"?>
<Properties xmlns="http://schemas.openxmlformats.org/officeDocument/2006/custom-properties" xmlns:vt="http://schemas.openxmlformats.org/officeDocument/2006/docPropsVTypes"/>
</file>