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大学生村官2024年个人工作总结（精选15篇）大学生村官2024年个人工作总结 篇1 20xx年的第一季度转眼过去了，为了更好的完成今年的工作计划，我想我有必要进行一下总结。这三个月里，我依旧在接触新的事物，依旧在摸索中不断的学习、提高，使...</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大学生村官2024年个人工作总结（精选15篇）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 阳泉市郊区青年志愿者指导中心成立仪式 和 共青团阳泉市郊区七届三次全委(扩大)会 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 患难见真情 。同时， 水火无情，人却有情 ，在书记无法负担巨额的医药费的情况下，大家也踊跃捐款!真的，只要大家齐心协力，所有的困难都会过去的!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篇2</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篇3</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篇4</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篇5</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 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篇6</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 心路历程 很不寻常，很有意义，为今后人生起航扬帆打下基础，</w:t>
      </w:r>
    </w:p>
    <w:p>
      <w:pPr>
        <w:ind w:left="0" w:right="0" w:firstLine="560"/>
        <w:spacing w:before="450" w:after="450" w:line="312" w:lineRule="auto"/>
      </w:pPr>
      <w:r>
        <w:rPr>
          <w:rFonts w:ascii="宋体" w:hAnsi="宋体" w:eastAsia="宋体" w:cs="宋体"/>
          <w:color w:val="000"/>
          <w:sz w:val="28"/>
          <w:szCs w:val="28"/>
        </w:rPr>
        <w:t xml:space="preserve">《村官年终个人工作总结》。三年的磨练，使我从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篇8</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篇9</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篇10</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篇11</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篇12</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篇13</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篇14</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 马田村廉政文化活动室 。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 XX年永兴县专职村干部述廉试点工作试点村 。</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2025-07-08T16:15:25+08:00</dcterms:created>
  <dcterms:modified xsi:type="dcterms:W3CDTF">2025-07-08T16:15:25+08:00</dcterms:modified>
</cp:coreProperties>
</file>

<file path=docProps/custom.xml><?xml version="1.0" encoding="utf-8"?>
<Properties xmlns="http://schemas.openxmlformats.org/officeDocument/2006/custom-properties" xmlns:vt="http://schemas.openxmlformats.org/officeDocument/2006/docPropsVTypes"/>
</file>