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财务部工作总结及下半年工作计划</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及下半年工作计划例文企业财务就是企业再生产过程中的资金运动，体现着企业和各方面的经济关系，财务是一个很体面的工作，又是具有高风险的工作。你是否在找正准备撰写“财务部工作总结及下半年工作计划”，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财务部工作总结及下半年工作计划例文</w:t>
      </w:r>
    </w:p>
    <w:p>
      <w:pPr>
        <w:ind w:left="0" w:right="0" w:firstLine="560"/>
        <w:spacing w:before="450" w:after="450" w:line="312" w:lineRule="auto"/>
      </w:pPr>
      <w:r>
        <w:rPr>
          <w:rFonts w:ascii="宋体" w:hAnsi="宋体" w:eastAsia="宋体" w:cs="宋体"/>
          <w:color w:val="000"/>
          <w:sz w:val="28"/>
          <w:szCs w:val="28"/>
        </w:rPr>
        <w:t xml:space="preserve">企业财务就是企业再生产过程中的资金运动，体现着企业和各方面的经济关系，财务是一个很体面的工作，又是具有高风险的工作。你是否在找正准备撰写“财务部工作总结及下半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&gt;财务部工作总结及下半年工作计划1</w:t>
      </w:r>
    </w:p>
    <w:p>
      <w:pPr>
        <w:ind w:left="0" w:right="0" w:firstLine="560"/>
        <w:spacing w:before="450" w:after="450" w:line="312" w:lineRule="auto"/>
      </w:pPr>
      <w:r>
        <w:rPr>
          <w:rFonts w:ascii="宋体" w:hAnsi="宋体" w:eastAsia="宋体" w:cs="宋体"/>
          <w:color w:val="000"/>
          <w:sz w:val="28"/>
          <w:szCs w:val="28"/>
        </w:rPr>
        <w:t xml:space="preserve">忙碌中我们告别了__年，迎来了崭新的__年，在这辞旧迎新之际，我代表财务部对过去一年来给予财务部工作理解、支持和配合的各位员工表示衷心的感激!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__年财务部的工作在各位领导的支持和帮忙下，在各部门的配合下，取得了较好的成绩。__年度，财务部全体人员在繁忙的工作中都表现出十分的努力和敬业。虽然我们做了很多工作，可是，__年的任务会更重，压力会更大，还有很多事情等待着我们，我们将继续努力，以务实、进取的态度去迎接新的挑战，进取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感激各位同仁对我本人及财务部工作的支持，多谢大家。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2025-05-02T08:18:30+08:00</dcterms:created>
  <dcterms:modified xsi:type="dcterms:W3CDTF">2025-05-02T08:18:30+08:00</dcterms:modified>
</cp:coreProperties>
</file>

<file path=docProps/custom.xml><?xml version="1.0" encoding="utf-8"?>
<Properties xmlns="http://schemas.openxmlformats.org/officeDocument/2006/custom-properties" xmlns:vt="http://schemas.openxmlformats.org/officeDocument/2006/docPropsVTypes"/>
</file>