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勇于承担社会责任，拓展自身的综合素质，成为学历，素质，技能一体化的适应型人才。下面是小编给大家整理的护士实习工作总结，希望大家喜欢!护士实习工作总结1时间稍纵...</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勇于承担社会责任，拓展自身的综合素质，成为学历，素质，技能一体化的适应型人才。下面是小编给大家整理的护士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护士实习工作总结1</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玻拿急性腹痛做一个例子，内科医生往往考虑的不仅是简单而常见的胃肠溃疡穿孔，还有急性胰腺炎、急性阑尾炎、急性心肌梗死、胆道疾并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护士实习工作总结2</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护士实习工作总结3</w:t>
      </w:r>
    </w:p>
    <w:p>
      <w:pPr>
        <w:ind w:left="0" w:right="0" w:firstLine="560"/>
        <w:spacing w:before="450" w:after="450" w:line="312" w:lineRule="auto"/>
      </w:pPr>
      <w:r>
        <w:rPr>
          <w:rFonts w:ascii="宋体" w:hAnsi="宋体" w:eastAsia="宋体" w:cs="宋体"/>
          <w:color w:val="000"/>
          <w:sz w:val="28"/>
          <w:szCs w:val="28"/>
        </w:rPr>
        <w:t xml:space="preserve">经过护理实习，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护士实习工作总结4</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liu_UE86.com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__科室的__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护士实习工作总结5</w:t>
      </w:r>
    </w:p>
    <w:p>
      <w:pPr>
        <w:ind w:left="0" w:right="0" w:firstLine="560"/>
        <w:spacing w:before="450" w:after="450" w:line="312" w:lineRule="auto"/>
      </w:pPr>
      <w:r>
        <w:rPr>
          <w:rFonts w:ascii="宋体" w:hAnsi="宋体" w:eastAsia="宋体" w:cs="宋体"/>
          <w:color w:val="000"/>
          <w:sz w:val="28"/>
          <w:szCs w:val="28"/>
        </w:rPr>
        <w:t xml:space="preserve">妇产科护理实习是一种复杂的生活，我们既要学会做事也要学会做人。做事，实习中我们要不断地充实自己的理论知识和护理操作技能，争取多一些的操作锻炼机会;在医院我们要处理好自己和同学，带教老师，护士长，医生，病人和家属的关系，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有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style=\"color:#FF0000\"&gt;护士实习工作总结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2025-07-09T09:28:08+08:00</dcterms:created>
  <dcterms:modified xsi:type="dcterms:W3CDTF">2025-07-09T09:28:08+08:00</dcterms:modified>
</cp:coreProperties>
</file>

<file path=docProps/custom.xml><?xml version="1.0" encoding="utf-8"?>
<Properties xmlns="http://schemas.openxmlformats.org/officeDocument/2006/custom-properties" xmlns:vt="http://schemas.openxmlformats.org/officeDocument/2006/docPropsVTypes"/>
</file>