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保健医生春季学期工作总结(三篇)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春季保健医生工作计划 保健医生春季学期工作总结一20xx年，中心全科团队要严格执行中心的各项管理制度和劳动纪律，树立大局意识和全心全意为社区居民服务的意识，发扬刘毅等先进人物不怕苦不怕累，乐于奉献的精神，努力提高工作效率，提高社区居民的满意...</w:t>
      </w:r>
    </w:p>
    <w:p>
      <w:pPr>
        <w:ind w:left="0" w:right="0" w:firstLine="560"/>
        <w:spacing w:before="450" w:after="450" w:line="312" w:lineRule="auto"/>
      </w:pPr>
      <w:r>
        <w:rPr>
          <w:rFonts w:ascii="黑体" w:hAnsi="黑体" w:eastAsia="黑体" w:cs="黑体"/>
          <w:color w:val="000000"/>
          <w:sz w:val="36"/>
          <w:szCs w:val="36"/>
          <w:b w:val="1"/>
          <w:bCs w:val="1"/>
        </w:rPr>
        <w:t xml:space="preserve">春季保健医生工作计划 保健医生春季学期工作总结一</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6"/>
          <w:szCs w:val="36"/>
          <w:b w:val="1"/>
          <w:bCs w:val="1"/>
        </w:rPr>
        <w:t xml:space="preserve">春季保健医生工作计划 保健医生春季学期工作总结二</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1、科学合理制订幼儿的食谱，形式多样，力求每周食谱不重样。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 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 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春季保健医生工作计划 保健医生春季学期工作总结三</w:t>
      </w:r>
    </w:p>
    <w:p>
      <w:pPr>
        <w:ind w:left="0" w:right="0" w:firstLine="560"/>
        <w:spacing w:before="450" w:after="450" w:line="312" w:lineRule="auto"/>
      </w:pPr>
      <w:r>
        <w:rPr>
          <w:rFonts w:ascii="宋体" w:hAnsi="宋体" w:eastAsia="宋体" w:cs="宋体"/>
          <w:color w:val="000"/>
          <w:sz w:val="28"/>
          <w:szCs w:val="28"/>
        </w:rPr>
        <w:t xml:space="preserve">为了认真做好20xx年社区卫生服务工作，给社区居民提供高效优质的公共卫生服务，根据中心全科团队实际工作情况，现制定20xx年全科团队工作计划如下：&lt;</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2025-05-02T06:23:30+08:00</dcterms:created>
  <dcterms:modified xsi:type="dcterms:W3CDTF">2025-05-02T06:23:30+08:00</dcterms:modified>
</cp:coreProperties>
</file>

<file path=docProps/custom.xml><?xml version="1.0" encoding="utf-8"?>
<Properties xmlns="http://schemas.openxmlformats.org/officeDocument/2006/custom-properties" xmlns:vt="http://schemas.openxmlformats.org/officeDocument/2006/docPropsVTypes"/>
</file>