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最新财务培训总结简短(5篇)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培训总结简短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财务培训总结简短四</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财务培训总结简短五</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