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2024年怎样做好初中班主任工作总结简短(四篇)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简短一人生的姿势千姿百态，而我选择了站立。这是一种使命，更是一种师表。每天我站在黑板前，站在讲台后，填写着写不完的未知，学习着学不完的经验，攀爬着爬不完的台阶。我们班是普通班级，绝大部分的学生底子薄、基础差。有些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怎样做好初中班主任工作总结简短二</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怎样做好初中班主任工作总结简短三</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