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三年级语文下册教学总结简洁版(5篇)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语文下册教学总结简洁版一一、狠抓基础知识和基本技能由于我班学生语文基础参差不齐，为了扎实学生的基础知识和基本技能，我在充分了解学生的基础上对症下药，因材施教，不断提高学生的知识水平。比如，在书写方面，我大力强调规范，要求行款整齐，字迹...</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三年级语文下册教学总结简洁版一</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