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2024年高中语文教师培训总结 高中语文教师培训总结与反思(四篇)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高中语文教师培训总结 高中语文教师培训总结与反思一一、以师德师风建设为抓手促进研修培养、提升教师素质的途径是多方面的，而师德师风建设是一切培训的基础。学校开展了“师德师风建设”系列活动：利用政治学习时间，组织教师学习各种法规;利用学校网络，...</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