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教师季度性工作总结(5篇)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季度性工作总结一现在针对我的实习情况，作一班主任工作总结，如下：一、严于律已，为人师表班主任教师是学生的榜样，我们都知道\"身教重于言教\"。我时刻注意自身对学生的影响，处处以身作则，上班从不迟到早退，只有早出晚归。在各个方面做到严谨、一丝...</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教师季度性工作总结一</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教师季度性工作总结三</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教师季度性工作总结五</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