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最新财务工作总结与计划(五篇)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财务工作总结与计划一一、从基础入手，着力于人员素质培养，保障支行的稳健经营。1.建立健全各项规章制度，奠定会计出纳工作的基础。今年我根据业务发展变化和管理的要求，对责任、制度修旧补新，明确责任、目标，并按照缺什么补什么的原则，补充建立了上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一是加强学习，不断增强工作的原则性和预见性。二是坚持实事求是的作风，坚持抵制和反对_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财务工作总结与计划二</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财务工作总结与计划三</w:t>
      </w:r>
    </w:p>
    <w:p>
      <w:pPr>
        <w:ind w:left="0" w:right="0" w:firstLine="560"/>
        <w:spacing w:before="450" w:after="450" w:line="312" w:lineRule="auto"/>
      </w:pPr>
      <w:r>
        <w:rPr>
          <w:rFonts w:ascii="宋体" w:hAnsi="宋体" w:eastAsia="宋体" w:cs="宋体"/>
          <w:color w:val="000"/>
          <w:sz w:val="28"/>
          <w:szCs w:val="28"/>
        </w:rPr>
        <w:t xml:space="preserve">转眼间我们送走了20_年迎来了崭新的20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财务工作总结与计划四</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__x担任总务兼出纳，__x担任会计。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财务工作总结与计划五</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2025-05-01T12:48:15+08:00</dcterms:created>
  <dcterms:modified xsi:type="dcterms:W3CDTF">2025-05-01T12:48:15+08:00</dcterms:modified>
</cp:coreProperties>
</file>

<file path=docProps/custom.xml><?xml version="1.0" encoding="utf-8"?>
<Properties xmlns="http://schemas.openxmlformats.org/officeDocument/2006/custom-properties" xmlns:vt="http://schemas.openxmlformats.org/officeDocument/2006/docPropsVTypes"/>
</file>