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2024年老师学科教育心得感想总结 教师学科研训感悟(5篇)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老师学科教育心得感想总结 教师学科研训感悟一一、加强学习，提升素质仅有勤于学习才会乐于施教，也仅有勤于学习，我们才能真正教好书、育好人。为此，我们教研组不断强化学习教育，充实教师知识结构，提高教师理论素养。1、拓宽学习渠道，做到三结合。在每...</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工作总结可以让我们全面地，系统地了解以往的工作情况，可以让我们正确认识到以往工作中的优点与缺点。下面是小编为大家整理的老师学科教育心得感想总结，希望能帮助到大家!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供给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仅有勤于学习才会乐于施教，也仅有勤于学习，我们才能真正教好书、育好人。为此，我们教研组不断强化学习教育，充实教师知识结构，提高教师理论素养。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2、优选学习资料，做到有的放矢。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仅有尊重自我的工作，热爱自我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资料和形式上都做了详尽的部署和精心的安排，可谓用心良苦。我们在活动认真学习，及时消化，做到听、记、思三结合，并注意与自我的教研实际紧密结合，随时撰写真实感悟和学习体会。能够说，每次的校本培训学习对我们来说就是一次次难得的精神享受，是丰厚自我文化底蕴、积淀知识含量，提高教科研本事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资料，对教材提出了整合的研究意向，将较难把握的资料筛选出来共同分析、比较，确定了具体的操作方法。微观上，我们以一个典型单元为例，就单元资料的课节划分，重难点的把握，语言目标的确定，任务的科学设计，以及练习题的编写和筛选，包括每课的预复习作业的安排进行探讨研究，大家交换不一样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景提出自我的教学调整方案。</w:t>
      </w:r>
    </w:p>
    <w:p>
      <w:pPr>
        <w:ind w:left="0" w:right="0" w:firstLine="560"/>
        <w:spacing w:before="450" w:after="450" w:line="312" w:lineRule="auto"/>
      </w:pPr>
      <w:r>
        <w:rPr>
          <w:rFonts w:ascii="宋体" w:hAnsi="宋体" w:eastAsia="宋体" w:cs="宋体"/>
          <w:color w:val="000"/>
          <w:sz w:val="28"/>
          <w:szCs w:val="28"/>
        </w:rPr>
        <w:t xml:space="preserve">3、进取开展课题研究工作，提高教学效果。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资料，提升英语教学有效性的探究》，确定了“优化英语单元整体教学设计与实施策略”以及“单元整体教学团体备课、课例研讨的校本教研机制及策略研究”的资料。课题研究提高了每位教师参加教科研的意识，提高了教师教科研实验的本事。同时，课题研究中也促进了学生在英语各方面本事的提高，让学生体验到了学习的乐趣，享受了学习的成果，改善了学习的策略，培养了创新意识和实践本事。</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进取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新教师见习期学年个人总结5篇&lt;/span[_TAG_h2]老师学科教育心得感想总结 教师学科研训感悟三</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__月__日下午，当我们第一次踏进___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教师学科研训感悟四</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老师学科教育心得感想总结 教师学科研训感悟五</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