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最新高一美术教师工作总结 高中美术教师年度工作总结(五篇)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高一美术教师工作总结 高中美术教师年度工作总结一我一直以一名大学教师而自豪，热爱工作，关爱学生，在工作中认真负责，严格要求自己，时刻提醒自己无愧于“灵魂的工程师”这样一个称号。二、教学和科研方面本年度我教授《管理学》、《消费者行为学》等课程...</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高中美术教师年度工作总结四</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高中美术教师年度工作总结五</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