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计划一一、正确对待工作异动，适应新岗位、迎接新挑战20__年x月，公司安排本人离开原有岗位从东莞来到肇庆工厂并从事采购工作。带着几许忐忑不安走上这个自己并不熟悉的工作岗位，脑海里不断涌上理士的工作精神“忠诚、坚韧、拼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采购工作总结月度工作计划一</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采购工作总结月度工作计划二</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采购工作总结月度工作计划三</w:t>
      </w:r>
    </w:p>
    <w:p>
      <w:pPr>
        <w:ind w:left="0" w:right="0" w:firstLine="560"/>
        <w:spacing w:before="450" w:after="450" w:line="312" w:lineRule="auto"/>
      </w:pPr>
      <w:r>
        <w:rPr>
          <w:rFonts w:ascii="宋体" w:hAnsi="宋体" w:eastAsia="宋体" w:cs="宋体"/>
          <w:color w:val="000"/>
          <w:sz w:val="28"/>
          <w:szCs w:val="28"/>
        </w:rPr>
        <w:t xml:space="preserve">曾以为做采购最重要的就是用最低的成本采购最好的物料，直到自己接触这一行，才发现这只是个基础，只是个前提。真正重要的是采购的管理、供应商管理、物料管理以及人员的协调与管理。这也就是做采购不难，做好采购不容易的原因所在。</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采购工作总结月度工作计划四</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采购工作总结月度工作计划五</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2025-06-19T10:08:53+08:00</dcterms:created>
  <dcterms:modified xsi:type="dcterms:W3CDTF">2025-06-19T10:08:53+08:00</dcterms:modified>
</cp:coreProperties>
</file>

<file path=docProps/custom.xml><?xml version="1.0" encoding="utf-8"?>
<Properties xmlns="http://schemas.openxmlformats.org/officeDocument/2006/custom-properties" xmlns:vt="http://schemas.openxmlformats.org/officeDocument/2006/docPropsVTypes"/>
</file>