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2024年幼儿园教师保育工作总结 保育教师工作总结(5篇)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幼儿园教师保育工作总结 保育教师工作总结一一、定计划，立目标，明确工作方向古人云：“凡事预则立，不预则废”。 学期初，我们制订了三种计划：教研计划、科研计划、美术课题计划。有了计划，工作就有了明确的目标和具体的步骤，增强了工作的主动性，减少...</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