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2024年小学语文教师专业技术工作总结 晋级(五篇)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 晋级一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晋级二</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晋级三</w:t>
      </w:r>
    </w:p>
    <w:p>
      <w:pPr>
        <w:ind w:left="0" w:right="0" w:firstLine="560"/>
        <w:spacing w:before="450" w:after="450" w:line="312" w:lineRule="auto"/>
      </w:pPr>
      <w:r>
        <w:rPr>
          <w:rFonts w:ascii="宋体" w:hAnsi="宋体" w:eastAsia="宋体" w:cs="宋体"/>
          <w:color w:val="000"/>
          <w:sz w:val="28"/>
          <w:szCs w:val="28"/>
        </w:rPr>
        <w:t xml:space="preserve">本人自任小学一级教师以来，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晋级四</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晋级五</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2025-05-01T05:35:30+08:00</dcterms:created>
  <dcterms:modified xsi:type="dcterms:W3CDTF">2025-05-01T05:35:30+08:00</dcterms:modified>
</cp:coreProperties>
</file>

<file path=docProps/custom.xml><?xml version="1.0" encoding="utf-8"?>
<Properties xmlns="http://schemas.openxmlformats.org/officeDocument/2006/custom-properties" xmlns:vt="http://schemas.openxmlformats.org/officeDocument/2006/docPropsVTypes"/>
</file>