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最新二年级上学期数学教学工作总结与反思(三篇)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总结与反思一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二年级上学期数学教学工作总结与反思一</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由于本人刚开始从事教学工作，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 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 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二年级上学期数学教学工作总结与反思二</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每一个学生的全面发展，应为学生的学习活动和老师的教学活动提供自主的空间，评价具有激励、调控、导向功能，但不恰当的评价也会抑制误导的不良作用。因此，一种恰当的评价策略对引导学生的情意发展至关重要。</w:t>
      </w:r>
    </w:p>
    <w:p>
      <w:pPr>
        <w:ind w:left="0" w:right="0" w:firstLine="560"/>
        <w:spacing w:before="450" w:after="450" w:line="312" w:lineRule="auto"/>
      </w:pPr>
      <w:r>
        <w:rPr>
          <w:rFonts w:ascii="宋体" w:hAnsi="宋体" w:eastAsia="宋体" w:cs="宋体"/>
          <w:color w:val="000"/>
          <w:sz w:val="28"/>
          <w:szCs w:val="28"/>
        </w:rPr>
        <w:t xml:space="preserve">新课程中教师的角色地位不断变换，经历了“主宰者——主导者——平等中的首席”的变迁过程，新课堂中，师生的精神上，人格上是平等的。</w:t>
      </w:r>
    </w:p>
    <w:p>
      <w:pPr>
        <w:ind w:left="0" w:right="0" w:firstLine="560"/>
        <w:spacing w:before="450" w:after="450" w:line="312" w:lineRule="auto"/>
      </w:pPr>
      <w:r>
        <w:rPr>
          <w:rFonts w:ascii="宋体" w:hAnsi="宋体" w:eastAsia="宋体" w:cs="宋体"/>
          <w:color w:val="000"/>
          <w:sz w:val="28"/>
          <w:szCs w:val="28"/>
        </w:rPr>
        <w:t xml:space="preserve">总之，在实际教学中，追求的是激活学生的思维，追求的是思维过程，我们应该结合教学实际情况见机行事，让学生在互相补充、互相充发的交流过程中，迸发更多的思维火花。</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2025-05-05T19:19:20+08:00</dcterms:created>
  <dcterms:modified xsi:type="dcterms:W3CDTF">2025-05-05T19:19:20+08:00</dcterms:modified>
</cp:coreProperties>
</file>

<file path=docProps/custom.xml><?xml version="1.0" encoding="utf-8"?>
<Properties xmlns="http://schemas.openxmlformats.org/officeDocument/2006/custom-properties" xmlns:vt="http://schemas.openxmlformats.org/officeDocument/2006/docPropsVTypes"/>
</file>