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营运部门月末工作总结 营运部年度工作总结(5篇)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营运部门月末工作总结 营运部年度工作总结一下面简要概述一20__年的几个工作重点：一、参与大型特卖活动亲身参与部门组织的某大型主题促销活动。面对人头攒动的顾客，自己除了参与销售工作以外，最主要的任务是管理特卖人员，工作重点有：1、开好班前会...</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其中，配合__经理对__纸业项目问题上，积极配合于经理的工作部署，完成于经理的任务指示，在于经理的工作指导下完成了__项目土建部分及水电部分施工、维修、交工验收等具体事宜。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