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2024年教师师德师风总结 教师师德师风工作总结个人十三篇(优质)</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教师师德师风总结 教师师德师风工作总结个人一一、统一思想，提高认识教师是人类灵魂的工程师，学校是一片圣洁的土壤，在师德师风的创建活动中，我们始终明确应当走在最前列。我们利用各种会议、学习的机会，使全校广大教师明确二十一世纪教师工作的指导思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代课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本文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通过对池州市中小学教师“十不准”的学习，我更深一层地认识到: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w:t>
      </w:r>
    </w:p>
    <w:p>
      <w:pPr>
        <w:ind w:left="0" w:right="0" w:firstLine="560"/>
        <w:spacing w:before="450" w:after="450" w:line="312" w:lineRule="auto"/>
      </w:pPr>
      <w:r>
        <w:rPr>
          <w:rFonts w:ascii="宋体" w:hAnsi="宋体" w:eastAsia="宋体" w:cs="宋体"/>
          <w:color w:val="000"/>
          <w:sz w:val="28"/>
          <w:szCs w:val="28"/>
        </w:rPr>
        <w:t xml:space="preserve">学生渴望的不仅仅是从老师那里获得知识，更重要的是得到老师的关爱。教育需要师爱。没有师爱的教育是不存在的。在德、智、体、美、劳等各项教育中，师爱是基础，是先决条件。因此，在教育过程中，无私地奉献这种师爱，既是教育成功的关键，又是衡量一位教师素质的重要内容。在我们的生活中，出现了很多用爱和生命来呵护学生的真实事件，他们用自己的实际行动谱写了一曲曲爱的赞歌，引人深思。一座大山里，简陋的教室、低矮的房屋，一个年轻的志愿者，为了实现对孩子们的承诺，他放弃学业、忍受孤独。</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w:t>
      </w:r>
    </w:p>
    <w:p>
      <w:pPr>
        <w:ind w:left="0" w:right="0" w:firstLine="560"/>
        <w:spacing w:before="450" w:after="450" w:line="312" w:lineRule="auto"/>
      </w:pPr>
      <w:r>
        <w:rPr>
          <w:rFonts w:ascii="宋体" w:hAnsi="宋体" w:eastAsia="宋体" w:cs="宋体"/>
          <w:color w:val="000"/>
          <w:sz w:val="28"/>
          <w:szCs w:val="28"/>
        </w:rPr>
        <w:t xml:space="preserve">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教师师德师风工作总结个人三</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教师师德师风工作总结个人四</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教师师德师风工作总结个人五</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教师师德师风工作总结个人六</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教师师德师风工作总结个人七</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教师师德师风工作总结个人九</w:t>
      </w:r>
    </w:p>
    <w:p>
      <w:pPr>
        <w:ind w:left="0" w:right="0" w:firstLine="560"/>
        <w:spacing w:before="450" w:after="450" w:line="312" w:lineRule="auto"/>
      </w:pPr>
      <w:r>
        <w:rPr>
          <w:rFonts w:ascii="宋体" w:hAnsi="宋体" w:eastAsia="宋体" w:cs="宋体"/>
          <w:color w:val="000"/>
          <w:sz w:val="28"/>
          <w:szCs w:val="28"/>
        </w:rPr>
        <w:t xml:space="preserve">经过这一段时间的师德师风学习，我深刻认识到作为一名教师，必须具备怎样的道德风范。教师的道德是教师的灵魂，师德是教师人格特征的直接体现。所以说，教师的道德素质比教师的文化素质更为重要。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我们要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做出贡献的品质。我们应当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我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所以，教师在履行自我的职责的同时，必须不断加强自身素质和知识修养，使自我具备浓情厚爱，崇高的师德;创新精神，渊博的学识;多才多艺，高超的教学艺术;健康体魄，良好的心理素质，使自我的工作富有艺术性、灵活性和创造性。教师仅有做到了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w:t>
      </w:r>
    </w:p>
    <w:p>
      <w:pPr>
        <w:ind w:left="0" w:right="0" w:firstLine="560"/>
        <w:spacing w:before="450" w:after="450" w:line="312" w:lineRule="auto"/>
      </w:pPr>
      <w:r>
        <w:rPr>
          <w:rFonts w:ascii="宋体" w:hAnsi="宋体" w:eastAsia="宋体" w:cs="宋体"/>
          <w:color w:val="000"/>
          <w:sz w:val="28"/>
          <w:szCs w:val="28"/>
        </w:rPr>
        <w:t xml:space="preserve">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教师师德师风总结 教师师德师风工作总结个人篇十一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教师师德师风工作总结个人篇十二</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2025-07-13T14:14:44+08:00</dcterms:created>
  <dcterms:modified xsi:type="dcterms:W3CDTF">2025-07-13T14:14:44+08:00</dcterms:modified>
</cp:coreProperties>
</file>

<file path=docProps/custom.xml><?xml version="1.0" encoding="utf-8"?>
<Properties xmlns="http://schemas.openxmlformats.org/officeDocument/2006/custom-properties" xmlns:vt="http://schemas.openxmlformats.org/officeDocument/2006/docPropsVTypes"/>
</file>