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大全（5篇）严格按照财务人员的相关制度和条例，实现现金管理，现金收付，凭证的审核以及现金日记登账等业务谨慎细致不出差错，能够确保做到现金的收支准确无误，下面给大家带来一些关于财务人员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财务人员工作总结大全（5篇）</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实现现金管理，现金收付，凭证的审核以及现金日记登账等业务谨慎细致不出差错，能够确保做到现金的收支准确无误，下面给大家带来一些关于财务人员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1财务人员工作总结</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如下：</w:t>
      </w:r>
    </w:p>
    <w:p>
      <w:pPr>
        <w:ind w:left="0" w:right="0" w:firstLine="560"/>
        <w:spacing w:before="450" w:after="450" w:line="312" w:lineRule="auto"/>
      </w:pPr>
      <w:r>
        <w:rPr>
          <w:rFonts w:ascii="宋体" w:hAnsi="宋体" w:eastAsia="宋体" w:cs="宋体"/>
          <w:color w:val="000"/>
          <w:sz w:val="28"/>
          <w:szCs w:val="28"/>
        </w:rPr>
        <w:t xml:space="preserve">一、20__年度工作总</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算，对于收到的资金能及时地存入银行，每笔付款也做到了认真核对，只有在相关手续完备无误的情况下才会进行支付。在现金管理这方面，我们也能坚持做到日清月，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该进行再教育学习。多与财务部其他同志进行经验交流，多参加相关对内部控制和税务风险的专题讲座，将自身知识与会计工作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2财务人员工作总结</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主多分开工作，财务工作的力度和难度都有所加大。除了完成核算工作，同时还兼顾着主多分开上级检查的相关业务。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结算的客户，能够做到一视同仁，热情服务、耐心讲解，做好财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__年考取财务中级职称、20__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3财务人员工作总结</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4财务人员工作总结</w:t>
      </w:r>
    </w:p>
    <w:p>
      <w:pPr>
        <w:ind w:left="0" w:right="0" w:firstLine="560"/>
        <w:spacing w:before="450" w:after="450" w:line="312" w:lineRule="auto"/>
      </w:pPr>
      <w:r>
        <w:rPr>
          <w:rFonts w:ascii="宋体" w:hAnsi="宋体" w:eastAsia="宋体" w:cs="宋体"/>
          <w:color w:val="000"/>
          <w:sz w:val="28"/>
          <w:szCs w:val="28"/>
        </w:rPr>
        <w:t xml:space="preserve">作为出纳兼文员，在—分公司和__筹建处财务资产部的直接领导和指导下，在—县分公司各位员工的大力支持下，我主要做了以下几个方面的工作：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5财务人员工作总结</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2025-07-18T09:00:55+08:00</dcterms:created>
  <dcterms:modified xsi:type="dcterms:W3CDTF">2025-07-18T09:00:55+08:00</dcterms:modified>
</cp:coreProperties>
</file>

<file path=docProps/custom.xml><?xml version="1.0" encoding="utf-8"?>
<Properties xmlns="http://schemas.openxmlformats.org/officeDocument/2006/custom-properties" xmlns:vt="http://schemas.openxmlformats.org/officeDocument/2006/docPropsVTypes"/>
</file>