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班主任职位感想总结参照文本</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班主任职位感想总结参照文本（精选14篇）班主任职位感想总结参照文本 篇1 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班主任职位感想总结参照文本（精选14篇）</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篇2</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篇3</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篇5</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篇7</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篇8</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 一切为了人的发展 的教学理念。</w:t>
      </w:r>
    </w:p>
    <w:p>
      <w:pPr>
        <w:ind w:left="0" w:right="0" w:firstLine="560"/>
        <w:spacing w:before="450" w:after="450" w:line="312" w:lineRule="auto"/>
      </w:pPr>
      <w:r>
        <w:rPr>
          <w:rFonts w:ascii="宋体" w:hAnsi="宋体" w:eastAsia="宋体" w:cs="宋体"/>
          <w:color w:val="000"/>
          <w:sz w:val="28"/>
          <w:szCs w:val="28"/>
        </w:rPr>
        <w:t xml:space="preserve">树立 以人为本，育人为本 的思想。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篇10</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篇11</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篇12</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篇14</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2025-08-11T19:35:55+08:00</dcterms:created>
  <dcterms:modified xsi:type="dcterms:W3CDTF">2025-08-11T19:35:55+08:00</dcterms:modified>
</cp:coreProperties>
</file>

<file path=docProps/custom.xml><?xml version="1.0" encoding="utf-8"?>
<Properties xmlns="http://schemas.openxmlformats.org/officeDocument/2006/custom-properties" xmlns:vt="http://schemas.openxmlformats.org/officeDocument/2006/docPropsVTypes"/>
</file>