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生物教...</w:t>
      </w:r>
    </w:p>
    <w:p>
      <w:pPr>
        <w:ind w:left="0" w:right="0" w:firstLine="560"/>
        <w:spacing w:before="450" w:after="450" w:line="312" w:lineRule="auto"/>
      </w:pPr>
      <w:r>
        <w:rPr>
          <w:rFonts w:ascii="宋体" w:hAnsi="宋体" w:eastAsia="宋体" w:cs="宋体"/>
          <w:color w:val="000"/>
          <w:sz w:val="28"/>
          <w:szCs w:val="28"/>
        </w:rPr>
        <w:t xml:space="preserve">初中生物教学总结5篇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初中生物教学总结篇1</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位老师展示了两节非常精彩的探究实验课，课前老师对实验材料的准备非常充足，特别是高德霞老师想尽一切办法自制“气孔”教具模型，非常形象、直观，学生把很难理解的“气孔”闭合原理掌握的淋漓尽致。</w:t>
      </w:r>
    </w:p>
    <w:p>
      <w:pPr>
        <w:ind w:left="0" w:right="0" w:firstLine="560"/>
        <w:spacing w:before="450" w:after="450" w:line="312" w:lineRule="auto"/>
      </w:pPr>
      <w:r>
        <w:rPr>
          <w:rFonts w:ascii="宋体" w:hAnsi="宋体" w:eastAsia="宋体" w:cs="宋体"/>
          <w:color w:val="000"/>
          <w:sz w:val="28"/>
          <w:szCs w:val="28"/>
        </w:rPr>
        <w:t xml:space="preserve">2、教师的教学设计具有独创性，对教材的挖掘深刻到位，版画娴熟，重难点的突破创新多元，彰显教师深厚的教学功底。</w:t>
      </w:r>
    </w:p>
    <w:p>
      <w:pPr>
        <w:ind w:left="0" w:right="0" w:firstLine="560"/>
        <w:spacing w:before="450" w:after="450" w:line="312" w:lineRule="auto"/>
      </w:pPr>
      <w:r>
        <w:rPr>
          <w:rFonts w:ascii="宋体" w:hAnsi="宋体" w:eastAsia="宋体" w:cs="宋体"/>
          <w:color w:val="000"/>
          <w:sz w:val="28"/>
          <w:szCs w:val="28"/>
        </w:rPr>
        <w:t xml:space="preserve">3、教师在课堂上敢于放手，学生对显微镜的操作熟练规范，学生的观察能力、实验操作能力进一步得到提升，教师驾驭课堂的能力强，实验课活而不乱。能够面向全体学生，不同曾次的学生都受到关注。</w:t>
      </w:r>
    </w:p>
    <w:p>
      <w:pPr>
        <w:ind w:left="0" w:right="0" w:firstLine="560"/>
        <w:spacing w:before="450" w:after="450" w:line="312" w:lineRule="auto"/>
      </w:pPr>
      <w:r>
        <w:rPr>
          <w:rFonts w:ascii="宋体" w:hAnsi="宋体" w:eastAsia="宋体" w:cs="宋体"/>
          <w:color w:val="000"/>
          <w:sz w:val="28"/>
          <w:szCs w:val="28"/>
        </w:rPr>
        <w:t xml:space="preserve">4、课堂中情感渗透到位，恰当、适时;注重实验中的安全教育、卫生教育;狠抓知识点的落实，同步探究使用率高，课堂教学效率高。</w:t>
      </w:r>
    </w:p>
    <w:p>
      <w:pPr>
        <w:ind w:left="0" w:right="0" w:firstLine="560"/>
        <w:spacing w:before="450" w:after="450" w:line="312" w:lineRule="auto"/>
      </w:pPr>
      <w:r>
        <w:rPr>
          <w:rFonts w:ascii="宋体" w:hAnsi="宋体" w:eastAsia="宋体" w:cs="宋体"/>
          <w:color w:val="000"/>
          <w:sz w:val="28"/>
          <w:szCs w:val="28"/>
        </w:rPr>
        <w:t xml:space="preserve">5、能够积极开展生生互动，组内交流、组间交流热烈且有实效，“126”教学策略在两节课中都能很好的体现。</w:t>
      </w:r>
    </w:p>
    <w:p>
      <w:pPr>
        <w:ind w:left="0" w:right="0" w:firstLine="560"/>
        <w:spacing w:before="450" w:after="450" w:line="312" w:lineRule="auto"/>
      </w:pPr>
      <w:r>
        <w:rPr>
          <w:rFonts w:ascii="宋体" w:hAnsi="宋体" w:eastAsia="宋体" w:cs="宋体"/>
          <w:color w:val="000"/>
          <w:sz w:val="28"/>
          <w:szCs w:val="28"/>
        </w:rPr>
        <w:t xml:space="preserve">二、学科常规材料</w:t>
      </w:r>
    </w:p>
    <w:p>
      <w:pPr>
        <w:ind w:left="0" w:right="0" w:firstLine="560"/>
        <w:spacing w:before="450" w:after="450" w:line="312" w:lineRule="auto"/>
      </w:pPr>
      <w:r>
        <w:rPr>
          <w:rFonts w:ascii="宋体" w:hAnsi="宋体" w:eastAsia="宋体" w:cs="宋体"/>
          <w:color w:val="000"/>
          <w:sz w:val="28"/>
          <w:szCs w:val="28"/>
        </w:rPr>
        <w:t xml:space="preserve">学生同步探究的书写非常规范，教师批阅的及时，学生有二次校正的痕迹;学生建立了错题集，是常规材料中的特色;教师评课议课中氛围浓厚，态度诚恳，能主动说出课堂教学中的不足及今后改正的措施。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每一位生物老师应不断转变教育观念、更新教育思想、改革教学模式、改进教学方法和手段，使学生具有扎实的基础知识、科学求实的态度、灵活多变的思维方式和强烈的创新意识，不断取得新的教学成果，也在教学过程中不断进行反思。思考在教学过程中存在哪些不足，有哪些地方是可以改进的，然后再应用到课堂教学中去。</w:t>
      </w:r>
    </w:p>
    <w:p>
      <w:pPr>
        <w:ind w:left="0" w:right="0" w:firstLine="560"/>
        <w:spacing w:before="450" w:after="450" w:line="312" w:lineRule="auto"/>
      </w:pPr>
      <w:r>
        <w:rPr>
          <w:rFonts w:ascii="宋体" w:hAnsi="宋体" w:eastAsia="宋体" w:cs="宋体"/>
          <w:color w:val="000"/>
          <w:sz w:val="28"/>
          <w:szCs w:val="28"/>
        </w:rPr>
        <w:t xml:space="preserve">第一、新课程标准的修订，需要老师重新了解掌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今后的教学中，可以尝试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第二、传统的生物教学只是告诉学生“是什么”和“如何做”就行了。新的课程标准强调：“学生是学习的主人，教师是学生学习的组织者、引导者和合作者”。教师要从一个支配者的权威地位，向生物课堂活动的组织者、引导者、合作者的角色转换，表面上看似乎压缩了教师的“空间”，实际上是对教师提出了更高的要求，促进学生个性发展，使他们真正成为学习的主人。</w:t>
      </w:r>
    </w:p>
    <w:p>
      <w:pPr>
        <w:ind w:left="0" w:right="0" w:firstLine="560"/>
        <w:spacing w:before="450" w:after="450" w:line="312" w:lineRule="auto"/>
      </w:pPr>
      <w:r>
        <w:rPr>
          <w:rFonts w:ascii="宋体" w:hAnsi="宋体" w:eastAsia="宋体" w:cs="宋体"/>
          <w:color w:val="000"/>
          <w:sz w:val="28"/>
          <w:szCs w:val="28"/>
        </w:rPr>
        <w:t xml:space="preserve">第三、初中生物教学的目的是提高所有中学生的生物科学素养，培养他们热爱大自然，自觉保护环境的情操，提高他们对生物科学的兴趣，为一部分今后要从事生物事业的人打下最基本的基础。每一个课堂设计、每一个活动安排都是以学生为中心，并且以培养学生基本素质为中心的。在课堂教学的准备中，应该多注意选择与书本知识相关的课外知识，例如：在讲呼吸系统结构——膈肌这个组织时，老师用当地猪的“肺边”进行类比，学生就好理解了。</w:t>
      </w:r>
    </w:p>
    <w:p>
      <w:pPr>
        <w:ind w:left="0" w:right="0" w:firstLine="560"/>
        <w:spacing w:before="450" w:after="450" w:line="312" w:lineRule="auto"/>
      </w:pPr>
      <w:r>
        <w:rPr>
          <w:rFonts w:ascii="宋体" w:hAnsi="宋体" w:eastAsia="宋体" w:cs="宋体"/>
          <w:color w:val="000"/>
          <w:sz w:val="28"/>
          <w:szCs w:val="28"/>
        </w:rPr>
        <w:t xml:space="preserve">第四：必须从教学实践出发，分析如何充分发挥学生的主体地位，学生学会合作学习，独立完成作业，让新课程理念下的生课堂充满生机活力，提高教学效率。生物课堂教学应以问题为主线，通过创设问题情境来调动学生思维的参与，激发其内在动力，使学生真正参与学习活动之中，达到掌握知识、训练思维的目的。众所周知，生物具有高度的抽象性、严密的逻辑性和广泛的应用性，被公认为“锻炼思维的体操”。因此，如何在生物教学活动中加强学生的思维训练，就成了生物教学改革的重要课题。在教学活动中，学生总是以“问题中心”的心理参与学习活动的，教学过程也就是解决有关问题的过程。通过创设有效的问题情境，一方面可以激发初中学生的学习兴趣，充分调动学习知识的积极性和主动性，产生学习的内在动力，使其智力活动达到最佳激活状态并主动参与教学活动;另一方面可以激发学生的思维活动、诱发思维、引导思路，交给学生如何思维的策略和方法，从而提高解决问题的能力。因此，教师必须认识学生是学习的主体。</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初中生物教学总结篇3</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初中生物教学总结篇4</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初中生物教学总结篇5</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2025-05-02T17:46:40+08:00</dcterms:created>
  <dcterms:modified xsi:type="dcterms:W3CDTF">2025-05-02T17:46:40+08:00</dcterms:modified>
</cp:coreProperties>
</file>

<file path=docProps/custom.xml><?xml version="1.0" encoding="utf-8"?>
<Properties xmlns="http://schemas.openxmlformats.org/officeDocument/2006/custom-properties" xmlns:vt="http://schemas.openxmlformats.org/officeDocument/2006/docPropsVTypes"/>
</file>