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初中生物教师总结5篇</w:t>
      </w:r>
      <w:bookmarkEnd w:id="1"/>
    </w:p>
    <w:p>
      <w:pPr>
        <w:jc w:val="center"/>
        <w:spacing w:before="0" w:after="450"/>
      </w:pPr>
      <w:r>
        <w:rPr>
          <w:rFonts w:ascii="Arial" w:hAnsi="Arial" w:eastAsia="Arial" w:cs="Arial"/>
          <w:color w:val="999999"/>
          <w:sz w:val="20"/>
          <w:szCs w:val="20"/>
        </w:rPr>
        <w:t xml:space="preserve">来源：网络  作者：悠然自得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初中生物教师总结5篇范文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初中生物教师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初中生物教师总结1</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初中生物教师总结2</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坚持四项基本原则，遵纪守法，关心国家政治活动，了解国际形势的变化。认真学习马克思列宁主义、毛泽东思想、邓小平理论和“三个代表”重要思想。通过参加政治理论学习，使我对党的基本理论和国家的方针政策有了新的认识，进一步领会到为人民服务的根本宗旨“三个代表”重要思想的精神实质，对党的十六大提出全面奔小康的远景目标充满期望。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2025-05-02T19:30:51+08:00</dcterms:created>
  <dcterms:modified xsi:type="dcterms:W3CDTF">2025-05-02T19:30:51+08:00</dcterms:modified>
</cp:coreProperties>
</file>

<file path=docProps/custom.xml><?xml version="1.0" encoding="utf-8"?>
<Properties xmlns="http://schemas.openxmlformats.org/officeDocument/2006/custom-properties" xmlns:vt="http://schemas.openxmlformats.org/officeDocument/2006/docPropsVTypes"/>
</file>