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精选浅析我国现代企业管理的现状与发展措施论文如何写</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浅析我国现代企业管理的现状与发展措施论文如何写一（一）财务信息的安全性控制财务信息的安全控制是指采用各种方法保护数据和计算机程序，以防止数据泄密，更改或破坏，主要包括计算机的安全控制，硬件安全控制，软件安全控制，网络安全控制和病毒的防范...</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精选浅析我国现代企业管理的现状与发展措施论文如何写一</w:t>
      </w:r>
    </w:p>
    <w:p>
      <w:pPr>
        <w:ind w:left="0" w:right="0" w:firstLine="560"/>
        <w:spacing w:before="450" w:after="450" w:line="312" w:lineRule="auto"/>
      </w:pPr>
      <w:r>
        <w:rPr>
          <w:rFonts w:ascii="宋体" w:hAnsi="宋体" w:eastAsia="宋体" w:cs="宋体"/>
          <w:color w:val="000"/>
          <w:sz w:val="28"/>
          <w:szCs w:val="28"/>
        </w:rPr>
        <w:t xml:space="preserve">（一）财务信息的安全性控制</w:t>
      </w:r>
    </w:p>
    <w:p>
      <w:pPr>
        <w:ind w:left="0" w:right="0" w:firstLine="560"/>
        <w:spacing w:before="450" w:after="450" w:line="312" w:lineRule="auto"/>
      </w:pPr>
      <w:r>
        <w:rPr>
          <w:rFonts w:ascii="宋体" w:hAnsi="宋体" w:eastAsia="宋体" w:cs="宋体"/>
          <w:color w:val="000"/>
          <w:sz w:val="28"/>
          <w:szCs w:val="28"/>
        </w:rPr>
        <w:t xml:space="preserve">财务信息的安全控制是指采用各种方法保护数据和计算机程序，以防止数据泄密，更改或破坏，主要包括计算机的安全控制，硬件安全控制，软件安全控制，网络安全控制和病毒的防范与控制。为了防止以上情况的发生应采取以下几项措施：</w:t>
      </w:r>
    </w:p>
    <w:p>
      <w:pPr>
        <w:ind w:left="0" w:right="0" w:firstLine="560"/>
        <w:spacing w:before="450" w:after="450" w:line="312" w:lineRule="auto"/>
      </w:pPr>
      <w:r>
        <w:rPr>
          <w:rFonts w:ascii="宋体" w:hAnsi="宋体" w:eastAsia="宋体" w:cs="宋体"/>
          <w:color w:val="000"/>
          <w:sz w:val="28"/>
          <w:szCs w:val="28"/>
        </w:rPr>
        <w:t xml:space="preserve">1.软件质量的控制。</w:t>
      </w:r>
    </w:p>
    <w:p>
      <w:pPr>
        <w:ind w:left="0" w:right="0" w:firstLine="560"/>
        <w:spacing w:before="450" w:after="450" w:line="312" w:lineRule="auto"/>
      </w:pPr>
      <w:r>
        <w:rPr>
          <w:rFonts w:ascii="宋体" w:hAnsi="宋体" w:eastAsia="宋体" w:cs="宋体"/>
          <w:color w:val="000"/>
          <w:sz w:val="28"/>
          <w:szCs w:val="28"/>
        </w:rPr>
        <w:t xml:space="preserve">财务软件是一种技术性能较高、兼容性很强的财务核算系统，它不仅要求核算准确，同时还要求各业务之间相互衔接，相关数据能够自动核对，数据备份统一等，因此，在软件的质量要求上一定保证。</w:t>
      </w:r>
    </w:p>
    <w:p>
      <w:pPr>
        <w:ind w:left="0" w:right="0" w:firstLine="560"/>
        <w:spacing w:before="450" w:after="450" w:line="312" w:lineRule="auto"/>
      </w:pPr>
      <w:r>
        <w:rPr>
          <w:rFonts w:ascii="宋体" w:hAnsi="宋体" w:eastAsia="宋体" w:cs="宋体"/>
          <w:color w:val="000"/>
          <w:sz w:val="28"/>
          <w:szCs w:val="28"/>
        </w:rPr>
        <w:t xml:space="preserve">2.计算机、财务软件安全的控制。</w:t>
      </w:r>
    </w:p>
    <w:p>
      <w:pPr>
        <w:ind w:left="0" w:right="0" w:firstLine="560"/>
        <w:spacing w:before="450" w:after="450" w:line="312" w:lineRule="auto"/>
      </w:pPr>
      <w:r>
        <w:rPr>
          <w:rFonts w:ascii="宋体" w:hAnsi="宋体" w:eastAsia="宋体" w:cs="宋体"/>
          <w:color w:val="000"/>
          <w:sz w:val="28"/>
          <w:szCs w:val="28"/>
        </w:rPr>
        <w:t xml:space="preserve">计算机安全控制包括：主机、财务软件等在使用和保管上的安全控制，计算机安装财务软件后，就相当于财务核算的所有帐簿，在软件运行期间要充分满足防火、防水、防潮、防盗等技术条件，对于每天发生的财务核算数据要及时备份磁盘、光盘等。对于备份的资料要妥善保管，不得丢失、损坏。</w:t>
      </w:r>
    </w:p>
    <w:p>
      <w:pPr>
        <w:ind w:left="0" w:right="0" w:firstLine="560"/>
        <w:spacing w:before="450" w:after="450" w:line="312" w:lineRule="auto"/>
      </w:pPr>
      <w:r>
        <w:rPr>
          <w:rFonts w:ascii="宋体" w:hAnsi="宋体" w:eastAsia="宋体" w:cs="宋体"/>
          <w:color w:val="000"/>
          <w:sz w:val="28"/>
          <w:szCs w:val="28"/>
        </w:rPr>
        <w:t xml:space="preserve">3.网络安全与防范病毒的控制。</w:t>
      </w:r>
    </w:p>
    <w:p>
      <w:pPr>
        <w:ind w:left="0" w:right="0" w:firstLine="560"/>
        <w:spacing w:before="450" w:after="450" w:line="312" w:lineRule="auto"/>
      </w:pPr>
      <w:r>
        <w:rPr>
          <w:rFonts w:ascii="宋体" w:hAnsi="宋体" w:eastAsia="宋体" w:cs="宋体"/>
          <w:color w:val="000"/>
          <w:sz w:val="28"/>
          <w:szCs w:val="28"/>
        </w:rPr>
        <w:t xml:space="preserve">采用网络板财务软件进行财务核算时必须加强以下几方面控制：</w:t>
      </w:r>
    </w:p>
    <w:p>
      <w:pPr>
        <w:ind w:left="0" w:right="0" w:firstLine="560"/>
        <w:spacing w:before="450" w:after="450" w:line="312" w:lineRule="auto"/>
      </w:pPr>
      <w:r>
        <w:rPr>
          <w:rFonts w:ascii="宋体" w:hAnsi="宋体" w:eastAsia="宋体" w:cs="宋体"/>
          <w:color w:val="000"/>
          <w:sz w:val="28"/>
          <w:szCs w:val="28"/>
        </w:rPr>
        <w:t xml:space="preserve">（1）系统管理的权限设置。定岗、定员、定权限，岗位管理权限由财务负责人控制，对各种数据的读、录入、修改权限进行严格限制，把不同岗位的职责授予不同人员的`操作权限。</w:t>
      </w:r>
    </w:p>
    <w:p>
      <w:pPr>
        <w:ind w:left="0" w:right="0" w:firstLine="560"/>
        <w:spacing w:before="450" w:after="450" w:line="312" w:lineRule="auto"/>
      </w:pPr>
      <w:r>
        <w:rPr>
          <w:rFonts w:ascii="宋体" w:hAnsi="宋体" w:eastAsia="宋体" w:cs="宋体"/>
          <w:color w:val="000"/>
          <w:sz w:val="28"/>
          <w:szCs w:val="28"/>
        </w:rPr>
        <w:t xml:space="preserve">（2）个人密码的设置。每一操作人员必须根据权限设置个人密码，进入系统进行工作，对密码要进行严密管理，避免使用易破的密码。对存储在网络上的重要数据进行有效加密。在网络中传播数据前对相关数据进行加密。在病毒防范上要制定管理制度，无论是硬盘还是软件都要进行经常检测、杀毒，要专机专用，并安装防病毒卡和反病毒软件等。</w:t>
      </w:r>
    </w:p>
    <w:p>
      <w:pPr>
        <w:ind w:left="0" w:right="0" w:firstLine="560"/>
        <w:spacing w:before="450" w:after="450" w:line="312" w:lineRule="auto"/>
      </w:pPr>
      <w:r>
        <w:rPr>
          <w:rFonts w:ascii="宋体" w:hAnsi="宋体" w:eastAsia="宋体" w:cs="宋体"/>
          <w:color w:val="000"/>
          <w:sz w:val="28"/>
          <w:szCs w:val="28"/>
        </w:rPr>
        <w:t xml:space="preserve">（二）系统开发控制</w:t>
      </w:r>
    </w:p>
    <w:p>
      <w:pPr>
        <w:ind w:left="0" w:right="0" w:firstLine="560"/>
        <w:spacing w:before="450" w:after="450" w:line="312" w:lineRule="auto"/>
      </w:pPr>
      <w:r>
        <w:rPr>
          <w:rFonts w:ascii="宋体" w:hAnsi="宋体" w:eastAsia="宋体" w:cs="宋体"/>
          <w:color w:val="000"/>
          <w:sz w:val="28"/>
          <w:szCs w:val="28"/>
        </w:rPr>
        <w:t xml:space="preserve">1.旧系统转换成新系统。在原始的手工会计系统被新的电算化会计系统替换前，必须做好系统转换的准备工作，如：到当地财政部门申请，对旧系统的会计事项进行结帐、汇总、记账等。对新系统需要初始数据的进行安全导入，手工会计系统与电算化会计系统并行运行半年，配备合适的会计人员、计算机程序员等。另外，还要考虑到企业是否适合电算化会计系统操作等等。</w:t>
      </w:r>
    </w:p>
    <w:p>
      <w:pPr>
        <w:ind w:left="0" w:right="0" w:firstLine="560"/>
        <w:spacing w:before="450" w:after="450" w:line="312" w:lineRule="auto"/>
      </w:pPr>
      <w:r>
        <w:rPr>
          <w:rFonts w:ascii="宋体" w:hAnsi="宋体" w:eastAsia="宋体" w:cs="宋体"/>
          <w:color w:val="000"/>
          <w:sz w:val="28"/>
          <w:szCs w:val="28"/>
        </w:rPr>
        <w:t xml:space="preserve">2.人员培训。财务软件的开发和使用，在技术和操作能力上都要求很高，因此在软件开发阶段就要对使用该系统的有关人员进行培训。当企业购买软件时，也应要求软件开发公司对企业的财务人员进行培训，培训的内容包括：软件的系统操作、财务软件的内部控制制度、电算化会计系统运行后新会计凭证及帐簿和报表等流转程序。</w:t>
      </w:r>
    </w:p>
    <w:p>
      <w:pPr>
        <w:ind w:left="0" w:right="0" w:firstLine="560"/>
        <w:spacing w:before="450" w:after="450" w:line="312" w:lineRule="auto"/>
      </w:pPr>
      <w:r>
        <w:rPr>
          <w:rFonts w:ascii="宋体" w:hAnsi="宋体" w:eastAsia="宋体" w:cs="宋体"/>
          <w:color w:val="000"/>
          <w:sz w:val="28"/>
          <w:szCs w:val="28"/>
        </w:rPr>
        <w:t xml:space="preserve">3.必须执行国家制定的标准和规范。会计电算化系统的开发要求科学性、规范性、严密性，财政部对电算化的推广已经颁发了《会计电算化管理的办法》、《会计核算软件基本功能规范》、《会计电算化工作规范》等标准和规范，因此，无论是开发软件还是购买软件，必须依据和执行财政部制定的标准和规范。</w:t>
      </w:r>
    </w:p>
    <w:p>
      <w:pPr>
        <w:ind w:left="0" w:right="0" w:firstLine="560"/>
        <w:spacing w:before="450" w:after="450" w:line="312" w:lineRule="auto"/>
      </w:pPr>
      <w:r>
        <w:rPr>
          <w:rFonts w:ascii="宋体" w:hAnsi="宋体" w:eastAsia="宋体" w:cs="宋体"/>
          <w:color w:val="000"/>
          <w:sz w:val="28"/>
          <w:szCs w:val="28"/>
        </w:rPr>
        <w:t xml:space="preserve">（三）电算化会计系统操作人员的控制</w:t>
      </w:r>
    </w:p>
    <w:p>
      <w:pPr>
        <w:ind w:left="0" w:right="0" w:firstLine="560"/>
        <w:spacing w:before="450" w:after="450" w:line="312" w:lineRule="auto"/>
      </w:pPr>
      <w:r>
        <w:rPr>
          <w:rFonts w:ascii="宋体" w:hAnsi="宋体" w:eastAsia="宋体" w:cs="宋体"/>
          <w:color w:val="000"/>
          <w:sz w:val="28"/>
          <w:szCs w:val="28"/>
        </w:rPr>
        <w:t xml:space="preserve">电算化会计人员必须进行严格定位，明确规定每个岗位的职责，制定和完善会计人员职能控制制度，根据需要应设置会计主管、主管会计、出纳、审计记账、软件维护、审查和数据分析、档案管理等，还必须将系统操作人员、管理人员和维护人员不相容职务相互分离，互不兼任，以减少利用计算机舞弊的可能性发生。</w:t>
      </w:r>
    </w:p>
    <w:p>
      <w:pPr>
        <w:ind w:left="0" w:right="0" w:firstLine="560"/>
        <w:spacing w:before="450" w:after="450" w:line="312" w:lineRule="auto"/>
      </w:pPr>
      <w:r>
        <w:rPr>
          <w:rFonts w:ascii="宋体" w:hAnsi="宋体" w:eastAsia="宋体" w:cs="宋体"/>
          <w:color w:val="000"/>
          <w:sz w:val="28"/>
          <w:szCs w:val="28"/>
        </w:rPr>
        <w:t xml:space="preserve">（四）会计电算化核算系统的操作控制</w:t>
      </w:r>
    </w:p>
    <w:p>
      <w:pPr>
        <w:ind w:left="0" w:right="0" w:firstLine="560"/>
        <w:spacing w:before="450" w:after="450" w:line="312" w:lineRule="auto"/>
      </w:pPr>
      <w:r>
        <w:rPr>
          <w:rFonts w:ascii="宋体" w:hAnsi="宋体" w:eastAsia="宋体" w:cs="宋体"/>
          <w:color w:val="000"/>
          <w:sz w:val="28"/>
          <w:szCs w:val="28"/>
        </w:rPr>
        <w:t xml:space="preserve">1.数据传送的控制。会计电算化系统的数据传送是电算化会计的优势，为了防止数据在传送时发生错误、丢失、泄密等事故的发生，数据传送时要按照顺序、编码进行，特别是大批量传送，可将经济业务划分为小批量传送，接收或发出的数据部门是否准确完整、正确，一定经过严格核实确认，然后进行信息反馈，每批数据的传送要有传送单位名称、地点、时间、日期等记载。</w:t>
      </w:r>
    </w:p>
    <w:p>
      <w:pPr>
        <w:ind w:left="0" w:right="0" w:firstLine="560"/>
        <w:spacing w:before="450" w:after="450" w:line="312" w:lineRule="auto"/>
      </w:pPr>
      <w:r>
        <w:rPr>
          <w:rFonts w:ascii="宋体" w:hAnsi="宋体" w:eastAsia="宋体" w:cs="宋体"/>
          <w:color w:val="000"/>
          <w:sz w:val="28"/>
          <w:szCs w:val="28"/>
        </w:rPr>
        <w:t xml:space="preserve">2.数据存储的控制。为了保证会计电算化系统数据和信息完整的储存、调用，企业必须对储存数据的各种光盘、磁盘作好标号记载、登记注册，以便业务人员和上级财政部门、审计部门检查审计。</w:t>
      </w:r>
    </w:p>
    <w:p>
      <w:pPr>
        <w:ind w:left="0" w:right="0" w:firstLine="560"/>
        <w:spacing w:before="450" w:after="450" w:line="312" w:lineRule="auto"/>
      </w:pPr>
      <w:r>
        <w:rPr>
          <w:rFonts w:ascii="宋体" w:hAnsi="宋体" w:eastAsia="宋体" w:cs="宋体"/>
          <w:color w:val="000"/>
          <w:sz w:val="28"/>
          <w:szCs w:val="28"/>
        </w:rPr>
        <w:t xml:space="preserve">3.业务发生的控制。</w:t>
      </w:r>
    </w:p>
    <w:p>
      <w:pPr>
        <w:ind w:left="0" w:right="0" w:firstLine="560"/>
        <w:spacing w:before="450" w:after="450" w:line="312" w:lineRule="auto"/>
      </w:pPr>
      <w:r>
        <w:rPr>
          <w:rFonts w:ascii="宋体" w:hAnsi="宋体" w:eastAsia="宋体" w:cs="宋体"/>
          <w:color w:val="000"/>
          <w:sz w:val="28"/>
          <w:szCs w:val="28"/>
        </w:rPr>
        <w:t xml:space="preserve">在会计电算化核算前，要进行计算机的程序检查，当发生业务时，要根据所发生业务的具体内容，对照计算机程序、财务软件编辑。所设科目代码，检查其合理性、合法性、完整性、规范性。对照操作人员的口令是否准确有效。所发生的经济业务是否符合财务软件所规定的范围。</w:t>
      </w:r>
    </w:p>
    <w:p>
      <w:pPr>
        <w:ind w:left="0" w:right="0" w:firstLine="560"/>
        <w:spacing w:before="450" w:after="450" w:line="312" w:lineRule="auto"/>
      </w:pPr>
      <w:r>
        <w:rPr>
          <w:rFonts w:ascii="宋体" w:hAnsi="宋体" w:eastAsia="宋体" w:cs="宋体"/>
          <w:color w:val="000"/>
          <w:sz w:val="28"/>
          <w:szCs w:val="28"/>
        </w:rPr>
        <w:t xml:space="preserve">4.财务数据录入的控制。</w:t>
      </w:r>
    </w:p>
    <w:p>
      <w:pPr>
        <w:ind w:left="0" w:right="0" w:firstLine="560"/>
        <w:spacing w:before="450" w:after="450" w:line="312" w:lineRule="auto"/>
      </w:pPr>
      <w:r>
        <w:rPr>
          <w:rFonts w:ascii="宋体" w:hAnsi="宋体" w:eastAsia="宋体" w:cs="宋体"/>
          <w:color w:val="000"/>
          <w:sz w:val="28"/>
          <w:szCs w:val="28"/>
        </w:rPr>
        <w:t xml:space="preserve">会计电算化的核算，录人数据快，处理数据能力强，一旦出现失误，将给企业造成极大的影响，因此，企业要建立一整套内部控制制度，财务人员要严格遵守财务规章制度，以保证财务数据的准确录入。财务人员要控制好数据录入的准确性，首先要控制对原始凭证进行有序排列，编制记账凭证时必须先审核原始凭证的合法性、合理性、真实性、完整性，然后录入正确数据，编制出正确的记账凭证，并经过审核人员的审核后统一记账。当正确的会计凭证输出后，要严密签收手续，凭证传递时要防止丢失，保证凭证的完整性。</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精选浅析我国现代企业管理的现状与发展措施论文如何写二</w:t>
      </w:r>
    </w:p>
    <w:p>
      <w:pPr>
        <w:ind w:left="0" w:right="0" w:firstLine="560"/>
        <w:spacing w:before="450" w:after="450" w:line="312" w:lineRule="auto"/>
      </w:pPr>
      <w:r>
        <w:rPr>
          <w:rFonts w:ascii="宋体" w:hAnsi="宋体" w:eastAsia="宋体" w:cs="宋体"/>
          <w:color w:val="000"/>
          <w:sz w:val="28"/>
          <w:szCs w:val="28"/>
        </w:rPr>
        <w:t xml:space="preserve">[1].博客——网络社会形态下的新型设计展示部落.</w:t>
      </w:r>
    </w:p>
    <w:p>
      <w:pPr>
        <w:ind w:left="0" w:right="0" w:firstLine="560"/>
        <w:spacing w:before="450" w:after="450" w:line="312" w:lineRule="auto"/>
      </w:pPr>
      <w:r>
        <w:rPr>
          <w:rFonts w:ascii="宋体" w:hAnsi="宋体" w:eastAsia="宋体" w:cs="宋体"/>
          <w:color w:val="000"/>
          <w:sz w:val="28"/>
          <w:szCs w:val="28"/>
        </w:rPr>
        <w:t xml:space="preserve">《长江大学学报：社会科学版》.20_年10期.钟砚涛.王小妍.</w:t>
      </w:r>
    </w:p>
    <w:p>
      <w:pPr>
        <w:ind w:left="0" w:right="0" w:firstLine="560"/>
        <w:spacing w:before="450" w:after="450" w:line="312" w:lineRule="auto"/>
      </w:pPr>
      <w:r>
        <w:rPr>
          <w:rFonts w:ascii="宋体" w:hAnsi="宋体" w:eastAsia="宋体" w:cs="宋体"/>
          <w:color w:val="000"/>
          <w:sz w:val="28"/>
          <w:szCs w:val="28"/>
        </w:rPr>
        <w:t xml:space="preserve">[2].浅析设计成果展示的教学特点.</w:t>
      </w:r>
    </w:p>
    <w:p>
      <w:pPr>
        <w:ind w:left="0" w:right="0" w:firstLine="560"/>
        <w:spacing w:before="450" w:after="450" w:line="312" w:lineRule="auto"/>
      </w:pPr>
      <w:r>
        <w:rPr>
          <w:rFonts w:ascii="宋体" w:hAnsi="宋体" w:eastAsia="宋体" w:cs="宋体"/>
          <w:color w:val="000"/>
          <w:sz w:val="28"/>
          <w:szCs w:val="28"/>
        </w:rPr>
        <w:t xml:space="preserve">《美与时代（上旬刊）》.20_年4期.徐云飞.叶森.</w:t>
      </w:r>
    </w:p>
    <w:p>
      <w:pPr>
        <w:ind w:left="0" w:right="0" w:firstLine="560"/>
        <w:spacing w:before="450" w:after="450" w:line="312" w:lineRule="auto"/>
      </w:pPr>
      <w:r>
        <w:rPr>
          <w:rFonts w:ascii="宋体" w:hAnsi="宋体" w:eastAsia="宋体" w:cs="宋体"/>
          <w:color w:val="000"/>
          <w:sz w:val="28"/>
          <w:szCs w:val="28"/>
        </w:rPr>
        <w:t xml:space="preserve">[3].浅析jnby品牌的橱窗陈列设计展示特点及体现的文化内涵.</w:t>
      </w:r>
    </w:p>
    <w:p>
      <w:pPr>
        <w:ind w:left="0" w:right="0" w:firstLine="560"/>
        <w:spacing w:before="450" w:after="450" w:line="312" w:lineRule="auto"/>
      </w:pPr>
      <w:r>
        <w:rPr>
          <w:rFonts w:ascii="宋体" w:hAnsi="宋体" w:eastAsia="宋体" w:cs="宋体"/>
          <w:color w:val="000"/>
          <w:sz w:val="28"/>
          <w:szCs w:val="28"/>
        </w:rPr>
        <w:t xml:space="preserve">《卷宗》.20_年8期.张妍.</w:t>
      </w:r>
    </w:p>
    <w:p>
      <w:pPr>
        <w:ind w:left="0" w:right="0" w:firstLine="560"/>
        <w:spacing w:before="450" w:after="450" w:line="312" w:lineRule="auto"/>
      </w:pPr>
      <w:r>
        <w:rPr>
          <w:rFonts w:ascii="宋体" w:hAnsi="宋体" w:eastAsia="宋体" w:cs="宋体"/>
          <w:color w:val="000"/>
          <w:sz w:val="28"/>
          <w:szCs w:val="28"/>
        </w:rPr>
        <w:t xml:space="preserve">[4].地铁线路设计展示系统研究.</w:t>
      </w:r>
    </w:p>
    <w:p>
      <w:pPr>
        <w:ind w:left="0" w:right="0" w:firstLine="560"/>
        <w:spacing w:before="450" w:after="450" w:line="312" w:lineRule="auto"/>
      </w:pPr>
      <w:r>
        <w:rPr>
          <w:rFonts w:ascii="宋体" w:hAnsi="宋体" w:eastAsia="宋体" w:cs="宋体"/>
          <w:color w:val="000"/>
          <w:sz w:val="28"/>
          <w:szCs w:val="28"/>
        </w:rPr>
        <w:t xml:space="preserve">《城市建设理论研究（电子版）》.20_年20期.任碧能.</w:t>
      </w:r>
    </w:p>
    <w:p>
      <w:pPr>
        <w:ind w:left="0" w:right="0" w:firstLine="560"/>
        <w:spacing w:before="450" w:after="450" w:line="312" w:lineRule="auto"/>
      </w:pPr>
      <w:r>
        <w:rPr>
          <w:rFonts w:ascii="宋体" w:hAnsi="宋体" w:eastAsia="宋体" w:cs="宋体"/>
          <w:color w:val="000"/>
          <w:sz w:val="28"/>
          <w:szCs w:val="28"/>
        </w:rPr>
        <w:t xml:space="preserve">[5].展示设计与设计展示:维多利亚阿尔伯特博物馆\"创意中国\"当代中国设计展.</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《新建筑》.被中信所《中国科技期刊引证报告》收录istic.20_年1期.张菁.杨颋.罗佳.冯江.</w:t>
      </w:r>
    </w:p>
    <w:p>
      <w:pPr>
        <w:ind w:left="0" w:right="0" w:firstLine="560"/>
        <w:spacing w:before="450" w:after="450" w:line="312" w:lineRule="auto"/>
      </w:pPr>
      <w:r>
        <w:rPr>
          <w:rFonts w:ascii="宋体" w:hAnsi="宋体" w:eastAsia="宋体" w:cs="宋体"/>
          <w:color w:val="000"/>
          <w:sz w:val="28"/>
          <w:szCs w:val="28"/>
        </w:rPr>
        <w:t xml:space="preserve">[6].边缘/价值·设计/展示·回顾/反思——访20_深港双城双年展广东浮法玻璃厂改造建筑师刘珩.</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《新建筑》.被中信所《中国科技期刊引证报告》收录istic.20_年2期.汪原.</w:t>
      </w:r>
    </w:p>
    <w:p>
      <w:pPr>
        <w:ind w:left="0" w:right="0" w:firstLine="560"/>
        <w:spacing w:before="450" w:after="450" w:line="312" w:lineRule="auto"/>
      </w:pPr>
      <w:r>
        <w:rPr>
          <w:rFonts w:ascii="宋体" w:hAnsi="宋体" w:eastAsia="宋体" w:cs="宋体"/>
          <w:color w:val="000"/>
          <w:sz w:val="28"/>
          <w:szCs w:val="28"/>
        </w:rPr>
        <w:t xml:space="preserve">[7].目标教学法的新尝试.</w:t>
      </w:r>
    </w:p>
    <w:p>
      <w:pPr>
        <w:ind w:left="0" w:right="0" w:firstLine="560"/>
        <w:spacing w:before="450" w:after="450" w:line="312" w:lineRule="auto"/>
      </w:pPr>
      <w:r>
        <w:rPr>
          <w:rFonts w:ascii="宋体" w:hAnsi="宋体" w:eastAsia="宋体" w:cs="宋体"/>
          <w:color w:val="000"/>
          <w:sz w:val="28"/>
          <w:szCs w:val="28"/>
        </w:rPr>
        <w:t xml:space="preserve">《中外企业家》.20_年29期.戴春山.</w:t>
      </w:r>
    </w:p>
    <w:p>
      <w:pPr>
        <w:ind w:left="0" w:right="0" w:firstLine="560"/>
        <w:spacing w:before="450" w:after="450" w:line="312" w:lineRule="auto"/>
      </w:pPr>
      <w:r>
        <w:rPr>
          <w:rFonts w:ascii="宋体" w:hAnsi="宋体" w:eastAsia="宋体" w:cs="宋体"/>
          <w:color w:val="000"/>
          <w:sz w:val="28"/>
          <w:szCs w:val="28"/>
        </w:rPr>
        <w:t xml:space="preserve">[8].让课堂成为学生“设计”展示的舞台.</w:t>
      </w:r>
    </w:p>
    <w:p>
      <w:pPr>
        <w:ind w:left="0" w:right="0" w:firstLine="560"/>
        <w:spacing w:before="450" w:after="450" w:line="312" w:lineRule="auto"/>
      </w:pPr>
      <w:r>
        <w:rPr>
          <w:rFonts w:ascii="宋体" w:hAnsi="宋体" w:eastAsia="宋体" w:cs="宋体"/>
          <w:color w:val="000"/>
          <w:sz w:val="28"/>
          <w:szCs w:val="28"/>
        </w:rPr>
        <w:t xml:space="preserve">《小学科学（教师版）》.20_年11期.干家翠.</w:t>
      </w:r>
    </w:p>
    <w:p>
      <w:pPr>
        <w:ind w:left="0" w:right="0" w:firstLine="560"/>
        <w:spacing w:before="450" w:after="450" w:line="312" w:lineRule="auto"/>
      </w:pPr>
      <w:r>
        <w:rPr>
          <w:rFonts w:ascii="宋体" w:hAnsi="宋体" w:eastAsia="宋体" w:cs="宋体"/>
          <w:color w:val="000"/>
          <w:sz w:val="28"/>
          <w:szCs w:val="28"/>
        </w:rPr>
        <w:t xml:space="preserve">[9].成都鞋业要向产业高端发展:设计、展示、品牌和营销是抓手——与四川西部鞋都有限责任公司总经理黄富豪面对面.</w:t>
      </w:r>
    </w:p>
    <w:p>
      <w:pPr>
        <w:ind w:left="0" w:right="0" w:firstLine="560"/>
        <w:spacing w:before="450" w:after="450" w:line="312" w:lineRule="auto"/>
      </w:pPr>
      <w:r>
        <w:rPr>
          <w:rFonts w:ascii="宋体" w:hAnsi="宋体" w:eastAsia="宋体" w:cs="宋体"/>
          <w:color w:val="000"/>
          <w:sz w:val="28"/>
          <w:szCs w:val="28"/>
        </w:rPr>
        <w:t xml:space="preserve">《四川省情》.20_年11期.严文杰.</w:t>
      </w:r>
    </w:p>
    <w:p>
      <w:pPr>
        <w:ind w:left="0" w:right="0" w:firstLine="560"/>
        <w:spacing w:before="450" w:after="450" w:line="312" w:lineRule="auto"/>
      </w:pPr>
      <w:r>
        <w:rPr>
          <w:rFonts w:ascii="宋体" w:hAnsi="宋体" w:eastAsia="宋体" w:cs="宋体"/>
          <w:color w:val="000"/>
          <w:sz w:val="28"/>
          <w:szCs w:val="28"/>
        </w:rPr>
        <w:t xml:space="preserve">[10].新型太空太阳能电站设计展示.</w:t>
      </w:r>
    </w:p>
    <w:p>
      <w:pPr>
        <w:ind w:left="0" w:right="0" w:firstLine="560"/>
        <w:spacing w:before="450" w:after="450" w:line="312" w:lineRule="auto"/>
      </w:pPr>
      <w:r>
        <w:rPr>
          <w:rFonts w:ascii="宋体" w:hAnsi="宋体" w:eastAsia="宋体" w:cs="宋体"/>
          <w:color w:val="000"/>
          <w:sz w:val="28"/>
          <w:szCs w:val="28"/>
        </w:rPr>
        <w:t xml:space="preserve">《太阳能》.20_年24期.李忠东.</w:t>
      </w:r>
    </w:p>
    <w:p>
      <w:pPr>
        <w:ind w:left="0" w:right="0" w:firstLine="560"/>
        <w:spacing w:before="450" w:after="450" w:line="312" w:lineRule="auto"/>
      </w:pPr>
      <w:r>
        <w:rPr>
          <w:rFonts w:ascii="宋体" w:hAnsi="宋体" w:eastAsia="宋体" w:cs="宋体"/>
          <w:color w:val="000"/>
          <w:sz w:val="28"/>
          <w:szCs w:val="28"/>
        </w:rPr>
        <w:t xml:space="preserve">[1].产品设计作品的数字展示中的交互设计研究.被引次数：2</w:t>
      </w:r>
    </w:p>
    <w:p>
      <w:pPr>
        <w:ind w:left="0" w:right="0" w:firstLine="560"/>
        <w:spacing w:before="450" w:after="450" w:line="312" w:lineRule="auto"/>
      </w:pPr>
      <w:r>
        <w:rPr>
          <w:rFonts w:ascii="宋体" w:hAnsi="宋体" w:eastAsia="宋体" w:cs="宋体"/>
          <w:color w:val="000"/>
          <w:sz w:val="28"/>
          <w:szCs w:val="28"/>
        </w:rPr>
        <w:t xml:space="preserve">作者：胡薇.设计艺术学广东工业大学20_（学位年度）</w:t>
      </w:r>
    </w:p>
    <w:p>
      <w:pPr>
        <w:ind w:left="0" w:right="0" w:firstLine="560"/>
        <w:spacing w:before="450" w:after="450" w:line="312" w:lineRule="auto"/>
      </w:pPr>
      <w:r>
        <w:rPr>
          <w:rFonts w:ascii="宋体" w:hAnsi="宋体" w:eastAsia="宋体" w:cs="宋体"/>
          <w:color w:val="000"/>
          <w:sz w:val="28"/>
          <w:szCs w:val="28"/>
        </w:rPr>
        <w:t xml:space="preserve">[2].虚拟家居系统中约束求解的研究和实现.</w:t>
      </w:r>
    </w:p>
    <w:p>
      <w:pPr>
        <w:ind w:left="0" w:right="0" w:firstLine="560"/>
        <w:spacing w:before="450" w:after="450" w:line="312" w:lineRule="auto"/>
      </w:pPr>
      <w:r>
        <w:rPr>
          <w:rFonts w:ascii="宋体" w:hAnsi="宋体" w:eastAsia="宋体" w:cs="宋体"/>
          <w:color w:val="000"/>
          <w:sz w:val="28"/>
          <w:szCs w:val="28"/>
        </w:rPr>
        <w:t xml:space="preserve">作者：王征.软件工程湖南大学20_（学位年度）</w:t>
      </w:r>
    </w:p>
    <w:p>
      <w:pPr>
        <w:ind w:left="0" w:right="0" w:firstLine="560"/>
        <w:spacing w:before="450" w:after="450" w:line="312" w:lineRule="auto"/>
      </w:pPr>
      <w:r>
        <w:rPr>
          <w:rFonts w:ascii="宋体" w:hAnsi="宋体" w:eastAsia="宋体" w:cs="宋体"/>
          <w:color w:val="000"/>
          <w:sz w:val="28"/>
          <w:szCs w:val="28"/>
        </w:rPr>
        <w:t xml:space="preserve">[3].超大空间智能移动展示车的关键技术研究.被引次数：1</w:t>
      </w:r>
    </w:p>
    <w:p>
      <w:pPr>
        <w:ind w:left="0" w:right="0" w:firstLine="560"/>
        <w:spacing w:before="450" w:after="450" w:line="312" w:lineRule="auto"/>
      </w:pPr>
      <w:r>
        <w:rPr>
          <w:rFonts w:ascii="宋体" w:hAnsi="宋体" w:eastAsia="宋体" w:cs="宋体"/>
          <w:color w:val="000"/>
          <w:sz w:val="28"/>
          <w:szCs w:val="28"/>
        </w:rPr>
        <w:t xml:space="preserve">作者：陆新娟.机械电子工程苏州大学20_（学位年度）</w:t>
      </w:r>
    </w:p>
    <w:p>
      <w:pPr>
        <w:ind w:left="0" w:right="0" w:firstLine="560"/>
        <w:spacing w:before="450" w:after="450" w:line="312" w:lineRule="auto"/>
      </w:pPr>
      <w:r>
        <w:rPr>
          <w:rFonts w:ascii="宋体" w:hAnsi="宋体" w:eastAsia="宋体" w:cs="宋体"/>
          <w:color w:val="000"/>
          <w:sz w:val="28"/>
          <w:szCs w:val="28"/>
        </w:rPr>
        <w:t xml:space="preserve">[4].论世******展示设计的多维表达.被引次数：2</w:t>
      </w:r>
    </w:p>
    <w:p>
      <w:pPr>
        <w:ind w:left="0" w:right="0" w:firstLine="560"/>
        <w:spacing w:before="450" w:after="450" w:line="312" w:lineRule="auto"/>
      </w:pPr>
      <w:r>
        <w:rPr>
          <w:rFonts w:ascii="宋体" w:hAnsi="宋体" w:eastAsia="宋体" w:cs="宋体"/>
          <w:color w:val="000"/>
          <w:sz w:val="28"/>
          <w:szCs w:val="28"/>
        </w:rPr>
        <w:t xml:space="preserve">作者：胡以萍.设计艺术学武汉理工大学20_（学位年度）</w:t>
      </w:r>
    </w:p>
    <w:p>
      <w:pPr>
        <w:ind w:left="0" w:right="0" w:firstLine="560"/>
        <w:spacing w:before="450" w:after="450" w:line="312" w:lineRule="auto"/>
      </w:pPr>
      <w:r>
        <w:rPr>
          <w:rFonts w:ascii="宋体" w:hAnsi="宋体" w:eastAsia="宋体" w:cs="宋体"/>
          <w:color w:val="000"/>
          <w:sz w:val="28"/>
          <w:szCs w:val="28"/>
        </w:rPr>
        <w:t xml:space="preserve">[5].基于互动技术的裸眼3d珠宝设计展示研究.</w:t>
      </w:r>
    </w:p>
    <w:p>
      <w:pPr>
        <w:ind w:left="0" w:right="0" w:firstLine="560"/>
        <w:spacing w:before="450" w:after="450" w:line="312" w:lineRule="auto"/>
      </w:pPr>
      <w:r>
        <w:rPr>
          <w:rFonts w:ascii="宋体" w:hAnsi="宋体" w:eastAsia="宋体" w:cs="宋体"/>
          <w:color w:val="000"/>
          <w:sz w:val="28"/>
          <w:szCs w:val="28"/>
        </w:rPr>
        <w:t xml:space="preserve">作者：褚福锋.中国美术学院20_（学位年度）</w:t>
      </w:r>
    </w:p>
    <w:p>
      <w:pPr>
        <w:ind w:left="0" w:right="0" w:firstLine="560"/>
        <w:spacing w:before="450" w:after="450" w:line="312" w:lineRule="auto"/>
      </w:pPr>
      <w:r>
        <w:rPr>
          <w:rFonts w:ascii="宋体" w:hAnsi="宋体" w:eastAsia="宋体" w:cs="宋体"/>
          <w:color w:val="000"/>
          <w:sz w:val="28"/>
          <w:szCs w:val="28"/>
        </w:rPr>
        <w:t xml:space="preserve">[6].20_中国设计创新展展示与影像设计.</w:t>
      </w:r>
    </w:p>
    <w:p>
      <w:pPr>
        <w:ind w:left="0" w:right="0" w:firstLine="560"/>
        <w:spacing w:before="450" w:after="450" w:line="312" w:lineRule="auto"/>
      </w:pPr>
      <w:r>
        <w:rPr>
          <w:rFonts w:ascii="宋体" w:hAnsi="宋体" w:eastAsia="宋体" w:cs="宋体"/>
          <w:color w:val="000"/>
          <w:sz w:val="28"/>
          <w:szCs w:val="28"/>
        </w:rPr>
        <w:t xml:space="preserve">作者：生曦.艺术学湖南大学20_（学位年度）</w:t>
      </w:r>
    </w:p>
    <w:p>
      <w:pPr>
        <w:ind w:left="0" w:right="0" w:firstLine="560"/>
        <w:spacing w:before="450" w:after="450" w:line="312" w:lineRule="auto"/>
      </w:pPr>
      <w:r>
        <w:rPr>
          <w:rFonts w:ascii="宋体" w:hAnsi="宋体" w:eastAsia="宋体" w:cs="宋体"/>
          <w:color w:val="000"/>
          <w:sz w:val="28"/>
          <w:szCs w:val="28"/>
        </w:rPr>
        <w:t xml:space="preserve">[7].家居概念设计展示系统中草图交互方式的研究与实现.</w:t>
      </w:r>
    </w:p>
    <w:p>
      <w:pPr>
        <w:ind w:left="0" w:right="0" w:firstLine="560"/>
        <w:spacing w:before="450" w:after="450" w:line="312" w:lineRule="auto"/>
      </w:pPr>
      <w:r>
        <w:rPr>
          <w:rFonts w:ascii="宋体" w:hAnsi="宋体" w:eastAsia="宋体" w:cs="宋体"/>
          <w:color w:val="000"/>
          <w:sz w:val="28"/>
          <w:szCs w:val="28"/>
        </w:rPr>
        <w:t xml:space="preserve">作者：武汇岳.计算机应用技术首都师范大学20_（学位年度）</w:t>
      </w:r>
    </w:p>
    <w:p>
      <w:pPr>
        <w:ind w:left="0" w:right="0" w:firstLine="560"/>
        <w:spacing w:before="450" w:after="450" w:line="312" w:lineRule="auto"/>
      </w:pPr>
      <w:r>
        <w:rPr>
          <w:rFonts w:ascii="宋体" w:hAnsi="宋体" w:eastAsia="宋体" w:cs="宋体"/>
          <w:color w:val="000"/>
          <w:sz w:val="28"/>
          <w:szCs w:val="28"/>
        </w:rPr>
        <w:t xml:space="preserve">[8].web课程设计展示平台.</w:t>
      </w:r>
    </w:p>
    <w:p>
      <w:pPr>
        <w:ind w:left="0" w:right="0" w:firstLine="560"/>
        <w:spacing w:before="450" w:after="450" w:line="312" w:lineRule="auto"/>
      </w:pPr>
      <w:r>
        <w:rPr>
          <w:rFonts w:ascii="宋体" w:hAnsi="宋体" w:eastAsia="宋体" w:cs="宋体"/>
          <w:color w:val="000"/>
          <w:sz w:val="28"/>
          <w:szCs w:val="28"/>
        </w:rPr>
        <w:t xml:space="preserve">作者：单文盛.电路与系统湖南师范大学20_（学位年度）</w:t>
      </w:r>
    </w:p>
    <w:p>
      <w:pPr>
        <w:ind w:left="0" w:right="0" w:firstLine="560"/>
        <w:spacing w:before="450" w:after="450" w:line="312" w:lineRule="auto"/>
      </w:pPr>
      <w:r>
        <w:rPr>
          <w:rFonts w:ascii="宋体" w:hAnsi="宋体" w:eastAsia="宋体" w:cs="宋体"/>
          <w:color w:val="000"/>
          <w:sz w:val="28"/>
          <w:szCs w:val="28"/>
        </w:rPr>
        <w:t xml:space="preserve">[9].探索和研究二维设计在展示空间中的表现.</w:t>
      </w:r>
    </w:p>
    <w:p>
      <w:pPr>
        <w:ind w:left="0" w:right="0" w:firstLine="560"/>
        <w:spacing w:before="450" w:after="450" w:line="312" w:lineRule="auto"/>
      </w:pPr>
      <w:r>
        <w:rPr>
          <w:rFonts w:ascii="宋体" w:hAnsi="宋体" w:eastAsia="宋体" w:cs="宋体"/>
          <w:color w:val="000"/>
          <w:sz w:val="28"/>
          <w:szCs w:val="28"/>
        </w:rPr>
        <w:t xml:space="preserve">作者：******妮.视觉传达设计同济大学建筑与城市规划学院同济大学20_（学位年度）</w:t>
      </w:r>
    </w:p>
    <w:p>
      <w:pPr>
        <w:ind w:left="0" w:right="0" w:firstLine="560"/>
        <w:spacing w:before="450" w:after="450" w:line="312" w:lineRule="auto"/>
      </w:pPr>
      <w:r>
        <w:rPr>
          <w:rFonts w:ascii="宋体" w:hAnsi="宋体" w:eastAsia="宋体" w:cs="宋体"/>
          <w:color w:val="000"/>
          <w:sz w:val="28"/>
          <w:szCs w:val="28"/>
        </w:rPr>
        <w:t xml:space="preserve">[10].移动平台上的家居设计展示系统关键技术研究.</w:t>
      </w:r>
    </w:p>
    <w:p>
      <w:pPr>
        <w:ind w:left="0" w:right="0" w:firstLine="560"/>
        <w:spacing w:before="450" w:after="450" w:line="312" w:lineRule="auto"/>
      </w:pPr>
      <w:r>
        <w:rPr>
          <w:rFonts w:ascii="宋体" w:hAnsi="宋体" w:eastAsia="宋体" w:cs="宋体"/>
          <w:color w:val="000"/>
          <w:sz w:val="28"/>
          <w:szCs w:val="28"/>
        </w:rPr>
        <w:t xml:space="preserve">作者：任童童.计算机应用技术杭州电子科技大学20_（学位年度）</w:t>
      </w:r>
    </w:p>
    <w:p>
      <w:pPr>
        <w:ind w:left="0" w:right="0" w:firstLine="560"/>
        <w:spacing w:before="450" w:after="450" w:line="312" w:lineRule="auto"/>
      </w:pPr>
      <w:r>
        <w:rPr>
          <w:rFonts w:ascii="宋体" w:hAnsi="宋体" w:eastAsia="宋体" w:cs="宋体"/>
          <w:color w:val="000"/>
          <w:sz w:val="28"/>
          <w:szCs w:val="28"/>
        </w:rPr>
        <w:t xml:space="preserve">三、设计展示论文专著参考文献</w:t>
      </w:r>
    </w:p>
    <w:p>
      <w:pPr>
        <w:ind w:left="0" w:right="0" w:firstLine="560"/>
        <w:spacing w:before="450" w:after="450" w:line="312" w:lineRule="auto"/>
      </w:pPr>
      <w:r>
        <w:rPr>
          <w:rFonts w:ascii="宋体" w:hAnsi="宋体" w:eastAsia="宋体" w:cs="宋体"/>
          <w:color w:val="000"/>
          <w:sz w:val="28"/>
          <w:szCs w:val="28"/>
        </w:rPr>
        <w:t xml:space="preserve">[1]上海世******城市未来馆灯光设计展示.</w:t>
      </w:r>
    </w:p>
    <w:p>
      <w:pPr>
        <w:ind w:left="0" w:right="0" w:firstLine="560"/>
        <w:spacing w:before="450" w:after="450" w:line="312" w:lineRule="auto"/>
      </w:pPr>
      <w:r>
        <w:rPr>
          <w:rFonts w:ascii="宋体" w:hAnsi="宋体" w:eastAsia="宋体" w:cs="宋体"/>
          <w:color w:val="000"/>
          <w:sz w:val="28"/>
          <w:szCs w:val="28"/>
        </w:rPr>
        <w:t xml:space="preserve">翁正灵，20_20_上海世******照明应用论坛</w:t>
      </w:r>
    </w:p>
    <w:p>
      <w:pPr>
        <w:ind w:left="0" w:right="0" w:firstLine="560"/>
        <w:spacing w:before="450" w:after="450" w:line="312" w:lineRule="auto"/>
      </w:pPr>
      <w:r>
        <w:rPr>
          <w:rFonts w:ascii="宋体" w:hAnsi="宋体" w:eastAsia="宋体" w:cs="宋体"/>
          <w:color w:val="000"/>
          <w:sz w:val="28"/>
          <w:szCs w:val="28"/>
        </w:rPr>
        <w:t xml:space="preserve">[2]国际车展的品牌沟通基于上海车展的展示策略研究.</w:t>
      </w:r>
    </w:p>
    <w:p>
      <w:pPr>
        <w:ind w:left="0" w:right="0" w:firstLine="560"/>
        <w:spacing w:before="450" w:after="450" w:line="312" w:lineRule="auto"/>
      </w:pPr>
      <w:r>
        <w:rPr>
          <w:rFonts w:ascii="宋体" w:hAnsi="宋体" w:eastAsia="宋体" w:cs="宋体"/>
          <w:color w:val="000"/>
          <w:sz w:val="28"/>
          <w:szCs w:val="28"/>
        </w:rPr>
        <w:t xml:space="preserve">李凝，20_首届全国会展专业研究生教育论坛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[3]试析博物馆室内展示设计的人性化趋向.</w:t>
      </w:r>
    </w:p>
    <w:p>
      <w:pPr>
        <w:ind w:left="0" w:right="0" w:firstLine="560"/>
        <w:spacing w:before="450" w:after="450" w:line="312" w:lineRule="auto"/>
      </w:pPr>
      <w:r>
        <w:rPr>
          <w:rFonts w:ascii="宋体" w:hAnsi="宋体" w:eastAsia="宋体" w:cs="宋体"/>
          <w:color w:val="000"/>
          <w:sz w:val="28"/>
          <w:szCs w:val="28"/>
        </w:rPr>
        <w:t xml:space="preserve">宋晓东，20_中国建筑学会室内设计分会20_年会暨国际学术交流会</w:t>
      </w:r>
    </w:p>
    <w:p>
      <w:pPr>
        <w:ind w:left="0" w:right="0" w:firstLine="560"/>
        <w:spacing w:before="450" w:after="450" w:line="312" w:lineRule="auto"/>
      </w:pPr>
      <w:r>
        <w:rPr>
          <w:rFonts w:ascii="宋体" w:hAnsi="宋体" w:eastAsia="宋体" w:cs="宋体"/>
          <w:color w:val="000"/>
          <w:sz w:val="28"/>
          <w:szCs w:val="28"/>
        </w:rPr>
        <w:t xml:space="preserve">[4]纺织品印花流行图案创新设计与展示.</w:t>
      </w:r>
    </w:p>
    <w:p>
      <w:pPr>
        <w:ind w:left="0" w:right="0" w:firstLine="560"/>
        <w:spacing w:before="450" w:after="450" w:line="312" w:lineRule="auto"/>
      </w:pPr>
      <w:r>
        <w:rPr>
          <w:rFonts w:ascii="宋体" w:hAnsi="宋体" w:eastAsia="宋体" w:cs="宋体"/>
          <w:color w:val="000"/>
          <w:sz w:val="28"/>
          <w:szCs w:val="28"/>
        </w:rPr>
        <w:t xml:space="preserve">鲁东明.吴英飞.潘云鹤，20_20_年海峡两岸家用纺织品行业合作研讨会</w:t>
      </w:r>
    </w:p>
    <w:p>
      <w:pPr>
        <w:ind w:left="0" w:right="0" w:firstLine="560"/>
        <w:spacing w:before="450" w:after="450" w:line="312" w:lineRule="auto"/>
      </w:pPr>
      <w:r>
        <w:rPr>
          <w:rFonts w:ascii="宋体" w:hAnsi="宋体" w:eastAsia="宋体" w:cs="宋体"/>
          <w:color w:val="000"/>
          <w:sz w:val="28"/>
          <w:szCs w:val="28"/>
        </w:rPr>
        <w:t xml:space="preserve">[5]应用昆虫饲养技术于台北市立动物园昆虫馆之新展示.</w:t>
      </w:r>
    </w:p>
    <w:p>
      <w:pPr>
        <w:ind w:left="0" w:right="0" w:firstLine="560"/>
        <w:spacing w:before="450" w:after="450" w:line="312" w:lineRule="auto"/>
      </w:pPr>
      <w:r>
        <w:rPr>
          <w:rFonts w:ascii="宋体" w:hAnsi="宋体" w:eastAsia="宋体" w:cs="宋体"/>
          <w:color w:val="000"/>
          <w:sz w:val="28"/>
          <w:szCs w:val="28"/>
        </w:rPr>
        <w:t xml:space="preserve">吴怡欣，20_第五届生物多样性保护与利用高新科学技术国际研讨会</w:t>
      </w:r>
    </w:p>
    <w:p>
      <w:pPr>
        <w:ind w:left="0" w:right="0" w:firstLine="560"/>
        <w:spacing w:before="450" w:after="450" w:line="312" w:lineRule="auto"/>
      </w:pPr>
      <w:r>
        <w:rPr>
          <w:rFonts w:ascii="宋体" w:hAnsi="宋体" w:eastAsia="宋体" w:cs="宋体"/>
          <w:color w:val="000"/>
          <w:sz w:val="28"/>
          <w:szCs w:val="28"/>
        </w:rPr>
        <w:t xml:space="preserve">[6]展示设计的可持续发展研究——“四化”展示.</w:t>
      </w:r>
    </w:p>
    <w:p>
      <w:pPr>
        <w:ind w:left="0" w:right="0" w:firstLine="560"/>
        <w:spacing w:before="450" w:after="450" w:line="312" w:lineRule="auto"/>
      </w:pPr>
      <w:r>
        <w:rPr>
          <w:rFonts w:ascii="宋体" w:hAnsi="宋体" w:eastAsia="宋体" w:cs="宋体"/>
          <w:color w:val="000"/>
          <w:sz w:val="28"/>
          <w:szCs w:val="28"/>
        </w:rPr>
        <w:t xml:space="preserve">范寅良.马赛.史习平，20_20_清华国际设计管理大会</w:t>
      </w:r>
    </w:p>
    <w:p>
      <w:pPr>
        <w:ind w:left="0" w:right="0" w:firstLine="560"/>
        <w:spacing w:before="450" w:after="450" w:line="312" w:lineRule="auto"/>
      </w:pPr>
      <w:r>
        <w:rPr>
          <w:rFonts w:ascii="宋体" w:hAnsi="宋体" w:eastAsia="宋体" w:cs="宋体"/>
          <w:color w:val="000"/>
          <w:sz w:val="28"/>
          <w:szCs w:val="28"/>
        </w:rPr>
        <w:t xml:space="preserve">[7]展示陈列中面向儿童教育的设计研究.</w:t>
      </w:r>
    </w:p>
    <w:p>
      <w:pPr>
        <w:ind w:left="0" w:right="0" w:firstLine="560"/>
        <w:spacing w:before="450" w:after="450" w:line="312" w:lineRule="auto"/>
      </w:pPr>
      <w:r>
        <w:rPr>
          <w:rFonts w:ascii="宋体" w:hAnsi="宋体" w:eastAsia="宋体" w:cs="宋体"/>
          <w:color w:val="000"/>
          <w:sz w:val="28"/>
          <w:szCs w:val="28"/>
        </w:rPr>
        <w:t xml:space="preserve">宋昱旻.胡杰明.余晓璐，20_首届全国会展专业研究生教育论坛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[8]浅析商业展示空间的照明设计以品牌专营店概念设计为例.</w:t>
      </w:r>
    </w:p>
    <w:p>
      <w:pPr>
        <w:ind w:left="0" w:right="0" w:firstLine="560"/>
        <w:spacing w:before="450" w:after="450" w:line="312" w:lineRule="auto"/>
      </w:pPr>
      <w:r>
        <w:rPr>
          <w:rFonts w:ascii="宋体" w:hAnsi="宋体" w:eastAsia="宋体" w:cs="宋体"/>
          <w:color w:val="000"/>
          <w:sz w:val="28"/>
          <w:szCs w:val="28"/>
        </w:rPr>
        <w:t xml:space="preserve">王超琼，20_第五届中国光文化照明论坛</w:t>
      </w:r>
    </w:p>
    <w:p>
      <w:pPr>
        <w:ind w:left="0" w:right="0" w:firstLine="560"/>
        <w:spacing w:before="450" w:after="450" w:line="312" w:lineRule="auto"/>
      </w:pPr>
      <w:r>
        <w:rPr>
          <w:rFonts w:ascii="宋体" w:hAnsi="宋体" w:eastAsia="宋体" w:cs="宋体"/>
          <w:color w:val="000"/>
          <w:sz w:val="28"/>
          <w:szCs w:val="28"/>
        </w:rPr>
        <w:t xml:space="preserve">[9]面向用户虚拟体验的服饰展示系统的设计.</w:t>
      </w:r>
    </w:p>
    <w:p>
      <w:pPr>
        <w:ind w:left="0" w:right="0" w:firstLine="560"/>
        <w:spacing w:before="450" w:after="450" w:line="312" w:lineRule="auto"/>
      </w:pPr>
      <w:r>
        <w:rPr>
          <w:rFonts w:ascii="宋体" w:hAnsi="宋体" w:eastAsia="宋体" w:cs="宋体"/>
          <w:color w:val="000"/>
          <w:sz w:val="28"/>
          <w:szCs w:val="28"/>
        </w:rPr>
        <w:t xml:space="preserve">石娟娟.聂茜，20_第七届图像图形技术与应用学术会议</w:t>
      </w:r>
    </w:p>
    <w:p>
      <w:pPr>
        <w:ind w:left="0" w:right="0" w:firstLine="560"/>
        <w:spacing w:before="450" w:after="450" w:line="312" w:lineRule="auto"/>
      </w:pPr>
      <w:r>
        <w:rPr>
          <w:rFonts w:ascii="宋体" w:hAnsi="宋体" w:eastAsia="宋体" w:cs="宋体"/>
          <w:color w:val="000"/>
          <w:sz w:val="28"/>
          <w:szCs w:val="28"/>
        </w:rPr>
        <w:t xml:space="preserve">[10]pla在展览展示设计中的应用探究.</w:t>
      </w:r>
    </w:p>
    <w:p>
      <w:pPr>
        <w:ind w:left="0" w:right="0" w:firstLine="560"/>
        <w:spacing w:before="450" w:after="450" w:line="312" w:lineRule="auto"/>
      </w:pPr>
      <w:r>
        <w:rPr>
          <w:rFonts w:ascii="宋体" w:hAnsi="宋体" w:eastAsia="宋体" w:cs="宋体"/>
          <w:color w:val="000"/>
          <w:sz w:val="28"/>
          <w:szCs w:val="28"/>
        </w:rPr>
        <w:t xml:space="preserve">曲延瑞.彭艳珊.苏文，20_20_国际工业设计研讨会暨第十八届全国工业设计学术年会</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精选浅析我国现代企业管理的现状与发展措施论文如何写三</w:t>
      </w:r>
    </w:p>
    <w:p>
      <w:pPr>
        <w:ind w:left="0" w:right="0" w:firstLine="560"/>
        <w:spacing w:before="450" w:after="450" w:line="312" w:lineRule="auto"/>
      </w:pPr>
      <w:r>
        <w:rPr>
          <w:rFonts w:ascii="宋体" w:hAnsi="宋体" w:eastAsia="宋体" w:cs="宋体"/>
          <w:color w:val="000"/>
          <w:sz w:val="28"/>
          <w:szCs w:val="28"/>
        </w:rPr>
        <w:t xml:space="preserve">今天小编特意为大家整理，希望内容对您有参考价值。</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精选浅析我国现代企业管理的现状与发展措施论文如何写四</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2025-08-08T06:47:43+08:00</dcterms:created>
  <dcterms:modified xsi:type="dcterms:W3CDTF">2025-08-08T06:47:43+08:00</dcterms:modified>
</cp:coreProperties>
</file>

<file path=docProps/custom.xml><?xml version="1.0" encoding="utf-8"?>
<Properties xmlns="http://schemas.openxmlformats.org/officeDocument/2006/custom-properties" xmlns:vt="http://schemas.openxmlformats.org/officeDocument/2006/docPropsVTypes"/>
</file>