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化学分析仪器在环保水质检测方面的应用</w:t>
      </w:r>
      <w:bookmarkEnd w:id="1"/>
    </w:p>
    <w:p>
      <w:pPr>
        <w:jc w:val="center"/>
        <w:spacing w:before="0" w:after="450"/>
      </w:pPr>
      <w:r>
        <w:rPr>
          <w:rFonts w:ascii="Arial" w:hAnsi="Arial" w:eastAsia="Arial" w:cs="Arial"/>
          <w:color w:val="999999"/>
          <w:sz w:val="20"/>
          <w:szCs w:val="20"/>
        </w:rPr>
        <w:t xml:space="preserve">来源：网络  作者：深巷幽兰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 摘 要：人类生活和生产活动都离不开水，随着社会和经济的发展，科技的进步和人们生活水平的提高，人们不断提高的不断发展和生活饮用水水质标准的同时提高饮用水的质量要求。为了保护水环境，我们必须加强污水的监测。本文介绍了目前主流的化学分析仪水...</w:t>
      </w:r>
    </w:p>
    <w:p>
      <w:pPr>
        <w:ind w:left="0" w:right="0" w:firstLine="560"/>
        <w:spacing w:before="450" w:after="450" w:line="312" w:lineRule="auto"/>
      </w:pPr>
      <w:r>
        <w:rPr>
          <w:rFonts w:ascii="宋体" w:hAnsi="宋体" w:eastAsia="宋体" w:cs="宋体"/>
          <w:color w:val="000"/>
          <w:sz w:val="28"/>
          <w:szCs w:val="28"/>
        </w:rPr>
        <w:t xml:space="preserve">&gt; 摘 要：人类生活和生产活动都离不开水，随着社会和经济的发展，科技的进步和人们生活水平的提高，人们不断提高的不断发展和生活饮用水水质标准的同时提高饮用水的质量要求。为了保护水环境，我们必须加强污水的监测。本文介绍了目前主流的化学分析仪水质的分类及其主要应用技术。</w:t>
      </w:r>
    </w:p>
    <w:p>
      <w:pPr>
        <w:ind w:left="0" w:right="0" w:firstLine="560"/>
        <w:spacing w:before="450" w:after="450" w:line="312" w:lineRule="auto"/>
      </w:pPr>
      <w:r>
        <w:rPr>
          <w:rFonts w:ascii="宋体" w:hAnsi="宋体" w:eastAsia="宋体" w:cs="宋体"/>
          <w:color w:val="000"/>
          <w:sz w:val="28"/>
          <w:szCs w:val="28"/>
        </w:rPr>
        <w:t xml:space="preserve">&gt; 关键词：水质;检测;过程型</w:t>
      </w:r>
    </w:p>
    <w:p>
      <w:pPr>
        <w:ind w:left="0" w:right="0" w:firstLine="560"/>
        <w:spacing w:before="450" w:after="450" w:line="312" w:lineRule="auto"/>
      </w:pPr>
      <w:r>
        <w:rPr>
          <w:rFonts w:ascii="宋体" w:hAnsi="宋体" w:eastAsia="宋体" w:cs="宋体"/>
          <w:color w:val="000"/>
          <w:sz w:val="28"/>
          <w:szCs w:val="28"/>
        </w:rPr>
        <w:t xml:space="preserve">&gt; 1 引言</w:t>
      </w:r>
    </w:p>
    <w:p>
      <w:pPr>
        <w:ind w:left="0" w:right="0" w:firstLine="560"/>
        <w:spacing w:before="450" w:after="450" w:line="312" w:lineRule="auto"/>
      </w:pPr>
      <w:r>
        <w:rPr>
          <w:rFonts w:ascii="宋体" w:hAnsi="宋体" w:eastAsia="宋体" w:cs="宋体"/>
          <w:color w:val="000"/>
          <w:sz w:val="28"/>
          <w:szCs w:val="28"/>
        </w:rPr>
        <w:t xml:space="preserve">随着中国工业化进程早期的高速发展存在以牺牲环境为代价的膨胀式发展模式，江河、湖泊、水源地的水质不同程度的受到污染或威胁，水质的监测已经成为环保监测的重要部分，各类应用技术也在不断提高和发展。</w:t>
      </w:r>
    </w:p>
    <w:p>
      <w:pPr>
        <w:ind w:left="0" w:right="0" w:firstLine="560"/>
        <w:spacing w:before="450" w:after="450" w:line="312" w:lineRule="auto"/>
      </w:pPr>
      <w:r>
        <w:rPr>
          <w:rFonts w:ascii="宋体" w:hAnsi="宋体" w:eastAsia="宋体" w:cs="宋体"/>
          <w:color w:val="000"/>
          <w:sz w:val="28"/>
          <w:szCs w:val="28"/>
        </w:rPr>
        <w:t xml:space="preserve">&gt; 2 化学水质分析仪分类</w:t>
      </w:r>
    </w:p>
    <w:p>
      <w:pPr>
        <w:ind w:left="0" w:right="0" w:firstLine="560"/>
        <w:spacing w:before="450" w:after="450" w:line="312" w:lineRule="auto"/>
      </w:pPr>
      <w:r>
        <w:rPr>
          <w:rFonts w:ascii="宋体" w:hAnsi="宋体" w:eastAsia="宋体" w:cs="宋体"/>
          <w:color w:val="000"/>
          <w:sz w:val="28"/>
          <w:szCs w:val="28"/>
        </w:rPr>
        <w:t xml:space="preserve">根据化学水分析仪器使用不同的目的，可以划分为各类分析仪器和监测程序，分析仪器类。</w:t>
      </w:r>
    </w:p>
    <w:p>
      <w:pPr>
        <w:ind w:left="0" w:right="0" w:firstLine="560"/>
        <w:spacing w:before="450" w:after="450" w:line="312" w:lineRule="auto"/>
      </w:pPr>
      <w:r>
        <w:rPr>
          <w:rFonts w:ascii="宋体" w:hAnsi="宋体" w:eastAsia="宋体" w:cs="宋体"/>
          <w:color w:val="000"/>
          <w:sz w:val="28"/>
          <w:szCs w:val="28"/>
        </w:rPr>
        <w:t xml:space="preserve">监测和分析主要用于纯水质监测，以确定是否水质法规，和环境质量警告监测(地表水，地下水)，并在水处理过程饮用水质量不涉及控制;对于水质标准或环保法规，如化学需氧量，氨氮，总磷，总氮，重金属和一些常规参数主要污染物的5个指标主要水质参数的监控要求;水质相对简单;应用处理技术和设备集成技术主要是前水样的技术要求。</w:t>
      </w:r>
    </w:p>
    <w:p>
      <w:pPr>
        <w:ind w:left="0" w:right="0" w:firstLine="560"/>
        <w:spacing w:before="450" w:after="450" w:line="312" w:lineRule="auto"/>
      </w:pPr>
      <w:r>
        <w:rPr>
          <w:rFonts w:ascii="宋体" w:hAnsi="宋体" w:eastAsia="宋体" w:cs="宋体"/>
          <w:color w:val="000"/>
          <w:sz w:val="28"/>
          <w:szCs w:val="28"/>
        </w:rPr>
        <w:t xml:space="preserve">在所使用的主要过程的水处理过程监测和分析设备，测量将参与在治疗过程中控制和质量的水的工艺参数的优化和提高下水处理效率，水的质量标准在末尾，以确保的前提下，实现节能水处理工艺的目标。程序分析器可以通过几十个参与更关键的工艺参数不同的水处理工艺的测量水质参数是不一样的。饮用水处理中，最重??要的工艺参数，以参与浊度和含氯消毒剂;市政污水处理，溶解氧，pH，COD，BOD，氨，污泥浓度，硝酸盐，亚硝酸盐氧化还原电位(ORP)，磷酸盐，是一个非常重要的过程控制参数;火力发电，核电站需要水，二氧化硅，钠，电导率，pH值，溶解氧是关键的控制参数;软化水，硬度可能是最重要的水质量参数;此外，对于不同类型的工业废水处理过程中，有许多不同的水质。</w:t>
      </w:r>
    </w:p>
    <w:p>
      <w:pPr>
        <w:ind w:left="0" w:right="0" w:firstLine="560"/>
        <w:spacing w:before="450" w:after="450" w:line="312" w:lineRule="auto"/>
      </w:pPr>
      <w:r>
        <w:rPr>
          <w:rFonts w:ascii="宋体" w:hAnsi="宋体" w:eastAsia="宋体" w:cs="宋体"/>
          <w:color w:val="000"/>
          <w:sz w:val="28"/>
          <w:szCs w:val="28"/>
        </w:rPr>
        <w:t xml:space="preserve">&gt; 3 化学水质分析仪的应用领域</w:t>
      </w:r>
    </w:p>
    <w:p>
      <w:pPr>
        <w:ind w:left="0" w:right="0" w:firstLine="560"/>
        <w:spacing w:before="450" w:after="450" w:line="312" w:lineRule="auto"/>
      </w:pPr>
      <w:r>
        <w:rPr>
          <w:rFonts w:ascii="宋体" w:hAnsi="宋体" w:eastAsia="宋体" w:cs="宋体"/>
          <w:color w:val="000"/>
          <w:sz w:val="28"/>
          <w:szCs w:val="28"/>
        </w:rPr>
        <w:t xml:space="preserve">水质为不同类型的化学分析仪器，技术要求是不同的，在一般情况下，较高的显示器分析的调查数据要求仪器的精度，数据可被用作相关执法管理的基础;和程序分析仪的可靠性和仪器的稳定性所需要的仪器的一个更高水质的要求能够可靠趋势反应，以提供用于水处理过程控制的基础。</w:t>
      </w:r>
    </w:p>
    <w:p>
      <w:pPr>
        <w:ind w:left="0" w:right="0" w:firstLine="560"/>
        <w:spacing w:before="450" w:after="450" w:line="312" w:lineRule="auto"/>
      </w:pPr>
      <w:r>
        <w:rPr>
          <w:rFonts w:ascii="宋体" w:hAnsi="宋体" w:eastAsia="宋体" w:cs="宋体"/>
          <w:color w:val="000"/>
          <w:sz w:val="28"/>
          <w:szCs w:val="28"/>
        </w:rPr>
        <w:t xml:space="preserve">&gt; 4 化学水质分析仪的应用技术</w:t>
      </w:r>
    </w:p>
    <w:p>
      <w:pPr>
        <w:ind w:left="0" w:right="0" w:firstLine="560"/>
        <w:spacing w:before="450" w:after="450" w:line="312" w:lineRule="auto"/>
      </w:pPr>
      <w:r>
        <w:rPr>
          <w:rFonts w:ascii="宋体" w:hAnsi="宋体" w:eastAsia="宋体" w:cs="宋体"/>
          <w:color w:val="000"/>
          <w:sz w:val="28"/>
          <w:szCs w:val="28"/>
        </w:rPr>
        <w:t xml:space="preserve">4.1 监测型在线水质分析仪器相关的应用技术</w:t>
      </w:r>
    </w:p>
    <w:p>
      <w:pPr>
        <w:ind w:left="0" w:right="0" w:firstLine="560"/>
        <w:spacing w:before="450" w:after="450" w:line="312" w:lineRule="auto"/>
      </w:pPr>
      <w:r>
        <w:rPr>
          <w:rFonts w:ascii="宋体" w:hAnsi="宋体" w:eastAsia="宋体" w:cs="宋体"/>
          <w:color w:val="000"/>
          <w:sz w:val="28"/>
          <w:szCs w:val="28"/>
        </w:rPr>
        <w:t xml:space="preserve">(1)系统集成技术是目前最广泛的在线监测水质分析仪器应用技术。化学分析仪系统集成指的是一个或多个线或单线水质分析仪器包括多参数水质分析仪房屋线路分析系统或设备，主要由水，预处理单元，二次分析器单元，监测和分析时的的单元，所述系统控制单元，一个通信单元，所述操作环境的一个支撑单元，如远程监控中心。实时分析或更具体的参数信息能水水质，水质和及时的样本将被发送到的环境调节器或相关单位。</w:t>
      </w:r>
    </w:p>
    <w:p>
      <w:pPr>
        <w:ind w:left="0" w:right="0" w:firstLine="560"/>
        <w:spacing w:before="450" w:after="450" w:line="312" w:lineRule="auto"/>
      </w:pPr>
      <w:r>
        <w:rPr>
          <w:rFonts w:ascii="宋体" w:hAnsi="宋体" w:eastAsia="宋体" w:cs="宋体"/>
          <w:color w:val="000"/>
          <w:sz w:val="28"/>
          <w:szCs w:val="28"/>
        </w:rPr>
        <w:t xml:space="preserve">(2)抽样和样品预处理技术也是在线水质分析仪器应用技术的重要组成部分。</w:t>
      </w:r>
    </w:p>
    <w:p>
      <w:pPr>
        <w:ind w:left="0" w:right="0" w:firstLine="560"/>
        <w:spacing w:before="450" w:after="450" w:line="312" w:lineRule="auto"/>
      </w:pPr>
      <w:r>
        <w:rPr>
          <w:rFonts w:ascii="宋体" w:hAnsi="宋体" w:eastAsia="宋体" w:cs="宋体"/>
          <w:color w:val="000"/>
          <w:sz w:val="28"/>
          <w:szCs w:val="28"/>
        </w:rPr>
        <w:t xml:space="preserve">水质分析仪器在线监测常常面临多种类型的源水，废水和其他类型的水样，以确保试验数据分析的准确性和代表性，如何有效去除泥沙的水样，悬浮物，串扰样品材料在不影响要测量的测量参数的准确度，前处理技术的重要性是不言而喻的。</w:t>
      </w:r>
    </w:p>
    <w:p>
      <w:pPr>
        <w:ind w:left="0" w:right="0" w:firstLine="560"/>
        <w:spacing w:before="450" w:after="450" w:line="312" w:lineRule="auto"/>
      </w:pPr>
      <w:r>
        <w:rPr>
          <w:rFonts w:ascii="宋体" w:hAnsi="宋体" w:eastAsia="宋体" w:cs="宋体"/>
          <w:color w:val="000"/>
          <w:sz w:val="28"/>
          <w:szCs w:val="28"/>
        </w:rPr>
        <w:t xml:space="preserve">(3)要充分利用现有的水质监测设备，和水是更有效的早期预警，一种自我学习和应用蓝色水的警告创新技术监护人也开始受到越来越多的重视和应用。蓝水卫报预警技术已经改变了水质监测的指标传统的只显示一个级别，警告软调控的概念首次提出。有限的水质监测设备的使用，以监测基本指标的所有变化，利用预警模型，实现水质全面预警。该系统是基于大量的实验数据，数学模型和相应的有机基本指标体现整体质量，水质量，水质量的变化进行综合分析，结合事故之间变化的日期之间的差异;该系统可以使用内置的质量矢量警告流模型和分析模型来计算向量幅度和警告模式的角度，所述警报可以，如果矢量被超过。水质突然变化，此功能是有效预警。</w:t>
      </w:r>
    </w:p>
    <w:p>
      <w:pPr>
        <w:ind w:left="0" w:right="0" w:firstLine="560"/>
        <w:spacing w:before="450" w:after="450" w:line="312" w:lineRule="auto"/>
      </w:pPr>
      <w:r>
        <w:rPr>
          <w:rFonts w:ascii="宋体" w:hAnsi="宋体" w:eastAsia="宋体" w:cs="宋体"/>
          <w:color w:val="000"/>
          <w:sz w:val="28"/>
          <w:szCs w:val="28"/>
        </w:rPr>
        <w:t xml:space="preserve">4.2 过程型在线水质分析仪器相关的应用技术</w:t>
      </w:r>
    </w:p>
    <w:p>
      <w:pPr>
        <w:ind w:left="0" w:right="0" w:firstLine="560"/>
        <w:spacing w:before="450" w:after="450" w:line="312" w:lineRule="auto"/>
      </w:pPr>
      <w:r>
        <w:rPr>
          <w:rFonts w:ascii="宋体" w:hAnsi="宋体" w:eastAsia="宋体" w:cs="宋体"/>
          <w:color w:val="000"/>
          <w:sz w:val="28"/>
          <w:szCs w:val="28"/>
        </w:rPr>
        <w:t xml:space="preserve">(1)根据权利要求的在线水质分析仪的正确选择设备及水处理工艺特点：当在线水质分析仪可以在没有手动调节，实现无人值守，自动运行的特点和要求，可以稳定地提供水反应质量数据的实时状态。它要求测量原理，测量范围，响应时间，安装，维护和不同需求的其他业务需求来选择合适的在线水质分析仪表。</w:t>
      </w:r>
    </w:p>
    <w:p>
      <w:pPr>
        <w:ind w:left="0" w:right="0" w:firstLine="560"/>
        <w:spacing w:before="450" w:after="450" w:line="312" w:lineRule="auto"/>
      </w:pPr>
      <w:r>
        <w:rPr>
          <w:rFonts w:ascii="宋体" w:hAnsi="宋体" w:eastAsia="宋体" w:cs="宋体"/>
          <w:color w:val="000"/>
          <w:sz w:val="28"/>
          <w:szCs w:val="28"/>
        </w:rPr>
        <w:t xml:space="preserve">(2)在线水质参数替换分析仪器应用：水质替代参数指的是一种特殊的水质参数，水质污染和污水处理工艺用水类别的综合反映不能成为在线监测和实验室分析的一些变化是非常复杂的水质参数。目前，在水中的合成的有机物质是饮用水处理的一个根本目的是在水中处理方法被去除以除去有机物它是在水处理技术的实时监测有害合成有机化合物，实现保证整个过程的自动控制。我相信，随着进一步的发展和科学的水处理工艺控制要求的水质量的提高，将有越来越多的在线水质分析仪参数替换，实现了污水处理过程的自动控制。</w:t>
      </w:r>
    </w:p>
    <w:p>
      <w:pPr>
        <w:ind w:left="0" w:right="0" w:firstLine="560"/>
        <w:spacing w:before="450" w:after="450" w:line="312" w:lineRule="auto"/>
      </w:pPr>
      <w:r>
        <w:rPr>
          <w:rFonts w:ascii="宋体" w:hAnsi="宋体" w:eastAsia="宋体" w:cs="宋体"/>
          <w:color w:val="000"/>
          <w:sz w:val="28"/>
          <w:szCs w:val="28"/>
        </w:rPr>
        <w:t xml:space="preserve">(3)水处理工艺在线水质分析仪专家：在线水质分析仪是解决水的问题，水的处理工艺优化的主要目的，实现自动控制的过程。近日，在污水处理控制策略，先进的数学建模和智能控制系统领域的WTOS污水处理厂优化控制系统，最优化理论的结合已经开始推动在欧洲的使用和技术的应用;该系统使用特殊的数学模型，操作通过复杂的过程，结果，已经直接从一组固定的调整值的前端结合的溶解氧，硝酸盐，氨数据在线水质分析仪，COD和污泥，污水处理，从而减少通风和施用的量，降低了能耗。该系统的软件和控制模块在文书的形式固化，可以实现大规模生产和大规模定制。可以预计，这样的专家WTOS污水处理厂优化控制系统可以给予切实可行的技术方案将成为在线水质分析仪水处理行业应用技术的发展方向。</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[1]刘晓茹.我国水环境有机污染现状与控制对策[J].水利技术监督，202_(05).</w:t>
      </w:r>
    </w:p>
    <w:p>
      <w:pPr>
        <w:ind w:left="0" w:right="0" w:firstLine="560"/>
        <w:spacing w:before="450" w:after="450" w:line="312" w:lineRule="auto"/>
      </w:pPr>
      <w:r>
        <w:rPr>
          <w:rFonts w:ascii="宋体" w:hAnsi="宋体" w:eastAsia="宋体" w:cs="宋体"/>
          <w:color w:val="000"/>
          <w:sz w:val="28"/>
          <w:szCs w:val="28"/>
        </w:rPr>
        <w:t xml:space="preserve">[2]张景明.水样中痕量有机物分析的前处理方法[J].中国环境监测，202_(17).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2025-06-21T01:11:13+08:00</dcterms:created>
  <dcterms:modified xsi:type="dcterms:W3CDTF">2025-06-21T01:11:13+08:00</dcterms:modified>
</cp:coreProperties>
</file>

<file path=docProps/custom.xml><?xml version="1.0" encoding="utf-8"?>
<Properties xmlns="http://schemas.openxmlformats.org/officeDocument/2006/custom-properties" xmlns:vt="http://schemas.openxmlformats.org/officeDocument/2006/docPropsVTypes"/>
</file>