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基础化学实验考核模式改革研究</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基础化学实验是我校农学、林学、动医等6个学院19个专业开设的一门基础实验课程，年均学生学习时数高达15万。基础化学实验注重培养学生的动手能力，在实验过程中发现新问题，思考并解决新出现的问题，在实验过程中增进学生的科研思维能力与创新能力 [...</w:t>
      </w:r>
    </w:p>
    <w:p>
      <w:pPr>
        <w:ind w:left="0" w:right="0" w:firstLine="560"/>
        <w:spacing w:before="450" w:after="450" w:line="312" w:lineRule="auto"/>
      </w:pPr>
      <w:r>
        <w:rPr>
          <w:rFonts w:ascii="宋体" w:hAnsi="宋体" w:eastAsia="宋体" w:cs="宋体"/>
          <w:color w:val="000"/>
          <w:sz w:val="28"/>
          <w:szCs w:val="28"/>
        </w:rPr>
        <w:t xml:space="preserve">基础化学实验是我校农学、林学、动医等6个学院19个专业开设的一门基础实验课程，年均学生学习时数高达15万。基础化学实验注重培养学生的动手能力，在实验过程中发现新问题，思考并解决新出现的问题，在实验过程中增进学生的科研思维能力与创新能力 [1]。</w:t>
      </w:r>
    </w:p>
    <w:p>
      <w:pPr>
        <w:ind w:left="0" w:right="0" w:firstLine="560"/>
        <w:spacing w:before="450" w:after="450" w:line="312" w:lineRule="auto"/>
      </w:pPr>
      <w:r>
        <w:rPr>
          <w:rFonts w:ascii="宋体" w:hAnsi="宋体" w:eastAsia="宋体" w:cs="宋体"/>
          <w:color w:val="000"/>
          <w:sz w:val="28"/>
          <w:szCs w:val="28"/>
        </w:rPr>
        <w:t xml:space="preserve">基础化学实验教学围绕着实验考核评价体系展开，离不开实验的教与学。要做到科学、客观与全面，才能提高学生对该课程学习的积极性与主动性，使学生积极主动并喜欢参与到该课程的学习中，从而引导学生对以后的工作和学习以及人生态度都有正确的评判理念与行为观念[2-3]。为此，结合我校办学特点，建立科学完善、非主观、不片面且易于操作的基础化学实验课程考核评价体系迫在眉睫。同时也是深化课程教学改革，提高我校实验课程教学质量，培养新一代实验创新人才的重要举措。</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主要通过CNKI中国知网网络服务平台，检索国内外相关研究文献。同时，通过购买、查阅相关书籍、浏览相关网站，获得大量基础化学实验考核模式资料。对其模式进行全面分析，总结经验，借鉴其精华，为我校基础化学实验考核模式的改革打下坚实的基础。</w:t>
      </w:r>
    </w:p>
    <w:p>
      <w:pPr>
        <w:ind w:left="0" w:right="0" w:firstLine="560"/>
        <w:spacing w:before="450" w:after="450" w:line="312" w:lineRule="auto"/>
      </w:pPr>
      <w:r>
        <w:rPr>
          <w:rFonts w:ascii="宋体" w:hAnsi="宋体" w:eastAsia="宋体" w:cs="宋体"/>
          <w:color w:val="000"/>
          <w:sz w:val="28"/>
          <w:szCs w:val="28"/>
        </w:rPr>
        <w:t xml:space="preserve">2.实地考察、专家访谈法</w:t>
      </w:r>
    </w:p>
    <w:p>
      <w:pPr>
        <w:ind w:left="0" w:right="0" w:firstLine="560"/>
        <w:spacing w:before="450" w:after="450" w:line="312" w:lineRule="auto"/>
      </w:pPr>
      <w:r>
        <w:rPr>
          <w:rFonts w:ascii="宋体" w:hAnsi="宋体" w:eastAsia="宋体" w:cs="宋体"/>
          <w:color w:val="000"/>
          <w:sz w:val="28"/>
          <w:szCs w:val="28"/>
        </w:rPr>
        <w:t xml:space="preserve">对我校基础化学实验考核模式进行实地考察，访问相关专家，针对实验课程中较易出现的问题，制订相应的考核明细目及赋分标准；印制成表，便于监考人员当场客观、公正评价。</w:t>
      </w:r>
    </w:p>
    <w:p>
      <w:pPr>
        <w:ind w:left="0" w:right="0" w:firstLine="560"/>
        <w:spacing w:before="450" w:after="450" w:line="312" w:lineRule="auto"/>
      </w:pPr>
      <w:r>
        <w:rPr>
          <w:rFonts w:ascii="宋体" w:hAnsi="宋体" w:eastAsia="宋体" w:cs="宋体"/>
          <w:color w:val="000"/>
          <w:sz w:val="28"/>
          <w:szCs w:val="28"/>
        </w:rPr>
        <w:t xml:space="preserve">3.逻辑分析法</w:t>
      </w:r>
    </w:p>
    <w:p>
      <w:pPr>
        <w:ind w:left="0" w:right="0" w:firstLine="560"/>
        <w:spacing w:before="450" w:after="450" w:line="312" w:lineRule="auto"/>
      </w:pPr>
      <w:r>
        <w:rPr>
          <w:rFonts w:ascii="宋体" w:hAnsi="宋体" w:eastAsia="宋体" w:cs="宋体"/>
          <w:color w:val="000"/>
          <w:sz w:val="28"/>
          <w:szCs w:val="28"/>
        </w:rPr>
        <w:t xml:space="preserve">运用逻辑分析法对收集到的各种数据资料进行深入的研究与分析。利用判断推理的逻辑思维过程对研究所得到的观点进行梳理整合，对目前国内高校基础实验考核过程进行逻辑分析。</w:t>
      </w:r>
    </w:p>
    <w:p>
      <w:pPr>
        <w:ind w:left="0" w:right="0" w:firstLine="560"/>
        <w:spacing w:before="450" w:after="450" w:line="312" w:lineRule="auto"/>
      </w:pPr>
      <w:r>
        <w:rPr>
          <w:rFonts w:ascii="宋体" w:hAnsi="宋体" w:eastAsia="宋体" w:cs="宋体"/>
          <w:color w:val="000"/>
          <w:sz w:val="28"/>
          <w:szCs w:val="28"/>
        </w:rPr>
        <w:t xml:space="preserve">二、高校基础化学实验课程考核设计</w:t>
      </w:r>
    </w:p>
    <w:p>
      <w:pPr>
        <w:ind w:left="0" w:right="0" w:firstLine="560"/>
        <w:spacing w:before="450" w:after="450" w:line="312" w:lineRule="auto"/>
      </w:pPr>
      <w:r>
        <w:rPr>
          <w:rFonts w:ascii="宋体" w:hAnsi="宋体" w:eastAsia="宋体" w:cs="宋体"/>
          <w:color w:val="000"/>
          <w:sz w:val="28"/>
          <w:szCs w:val="28"/>
        </w:rPr>
        <w:t xml:space="preserve">要设计一门适合我校农学、林学、动医等6个学院19个专业，年均学生学习时数15万的基础化学实验课程的教学与考核，首先要选定两个基础实验班为考核评价体系的研究对象。实验教学优化是化学实验课程考核的难点，基础化学实验的考核要适应当前的素质教育改革，更要以培养全面的综合素质人才为前提。目前，我国大部分高校一直沿用传统的基础化学实验考核模式，10年、20年以来没有改变过。因此，开展适合我校发展，建立科学完善、非主观、不片面且易于操作的基础化学实验课程考核评价体系迫在眉睫。通过我校基础化学实验模式的改革与完善，以期培养出高素质工程技术人才[4]。通过对我校基础化学实验考核模式的改革能调动学生做实验的积极性，培养学生综合实践能力，提高我校基础化学实验的教学质量。</w:t>
      </w:r>
    </w:p>
    <w:p>
      <w:pPr>
        <w:ind w:left="0" w:right="0" w:firstLine="560"/>
        <w:spacing w:before="450" w:after="450" w:line="312" w:lineRule="auto"/>
      </w:pPr>
      <w:r>
        <w:rPr>
          <w:rFonts w:ascii="宋体" w:hAnsi="宋体" w:eastAsia="宋体" w:cs="宋体"/>
          <w:color w:val="000"/>
          <w:sz w:val="28"/>
          <w:szCs w:val="28"/>
        </w:rPr>
        <w:t xml:space="preserve">1.基础化学实验课考核方法的设计</w:t>
      </w:r>
    </w:p>
    <w:p>
      <w:pPr>
        <w:ind w:left="0" w:right="0" w:firstLine="560"/>
        <w:spacing w:before="450" w:after="450" w:line="312" w:lineRule="auto"/>
      </w:pPr>
      <w:r>
        <w:rPr>
          <w:rFonts w:ascii="宋体" w:hAnsi="宋体" w:eastAsia="宋体" w:cs="宋体"/>
          <w:color w:val="000"/>
          <w:sz w:val="28"/>
          <w:szCs w:val="28"/>
        </w:rPr>
        <w:t xml:space="preserve">建立由实验基本考核、实验过程考核、实验结果考核三大部分组成考核评价体系。强化过程考核及其权重比值，过程考核即每次实验任意指定4～5个学生为重点考察对象，以问答形式掌握学生预习情况。操作过程包括实验器材、试剂的选用，实验装置的装配，实验基本操作的步骤，观察实验现象，读取、记录实验数据，结束实验时对实验器具的清洁与复位等。教师要细致观察实验过程，及时客观地给予评定并体现在细目表上，一般每生有3～4次考察记录。</w:t>
      </w:r>
    </w:p>
    <w:p>
      <w:pPr>
        <w:ind w:left="0" w:right="0" w:firstLine="560"/>
        <w:spacing w:before="450" w:after="450" w:line="312" w:lineRule="auto"/>
      </w:pPr>
      <w:r>
        <w:rPr>
          <w:rFonts w:ascii="宋体" w:hAnsi="宋体" w:eastAsia="宋体" w:cs="宋体"/>
          <w:color w:val="000"/>
          <w:sz w:val="28"/>
          <w:szCs w:val="28"/>
        </w:rPr>
        <w:t xml:space="preserve">2.基础化学实验课成绩评价</w:t>
      </w:r>
    </w:p>
    <w:p>
      <w:pPr>
        <w:ind w:left="0" w:right="0" w:firstLine="560"/>
        <w:spacing w:before="450" w:after="450" w:line="312" w:lineRule="auto"/>
      </w:pPr>
      <w:r>
        <w:rPr>
          <w:rFonts w:ascii="宋体" w:hAnsi="宋体" w:eastAsia="宋体" w:cs="宋体"/>
          <w:color w:val="000"/>
          <w:sz w:val="28"/>
          <w:szCs w:val="28"/>
        </w:rPr>
        <w:t xml:space="preserve">基础化学实验I、II期期末考核分别设定为操作考核、口试考核，百分制评定，占总成绩的30%。实验基本考核与过程考核成绩按百分制评定，分别占总成绩比例的30%、40%。做试验次数不够的要补做，实验报告书面总成绩未达60分的需重做。根据I学期期末总的分数，按十分制转换为A、B、C、D和E五个档次，A档最佳，E档为不合格。综合平时表现记录再适当调整，最后给出学生每学期基础化学实验考核成绩并存档，且每班每学年固定不到5%的学生不及格，激发学生的竞争意识。</w:t>
      </w:r>
    </w:p>
    <w:p>
      <w:pPr>
        <w:ind w:left="0" w:right="0" w:firstLine="560"/>
        <w:spacing w:before="450" w:after="450" w:line="312" w:lineRule="auto"/>
      </w:pPr>
      <w:r>
        <w:rPr>
          <w:rFonts w:ascii="宋体" w:hAnsi="宋体" w:eastAsia="宋体" w:cs="宋体"/>
          <w:color w:val="000"/>
          <w:sz w:val="28"/>
          <w:szCs w:val="28"/>
        </w:rPr>
        <w:t xml:space="preserve">在该考核评价转换体系中，根据相应权重指标，将学生期末成绩汇总为该课程的学业成绩[5]。</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对我校农学、林学、动医等6个学院19个专业，年均学生学习时数15万开设的这门基础化学实验课程考核改革试点，发现在实验教与学的过程中，尽管实验能力与个性品质考核指标难以量化，但在上述的实验考核模式和赋分方法中，激发了学生做实验的积极性，使学生乐于思考实验现象，养成动手做实验的习惯，使基础化学实验课教学改革走上行之有效的道路。该实验考核模式让学生越来越重视做实验，从被动做实验变成了主动做实验，提高了学生做实验的信心，养成做实验的好习惯。</w:t>
      </w:r>
    </w:p>
    <w:p>
      <w:pPr>
        <w:ind w:left="0" w:right="0" w:firstLine="560"/>
        <w:spacing w:before="450" w:after="450" w:line="312" w:lineRule="auto"/>
      </w:pPr>
      <w:r>
        <w:rPr>
          <w:rFonts w:ascii="宋体" w:hAnsi="宋体" w:eastAsia="宋体" w:cs="宋体"/>
          <w:color w:val="000"/>
          <w:sz w:val="28"/>
          <w:szCs w:val="28"/>
        </w:rPr>
        <w:t xml:space="preserve">与此同时，该基础化学实验课考核由始而终，全面客观地存在于实验教学过程的始末，各环节紧密相扣，让学生关注每一次考核成绩。该实验考核评价体系取得了一定成效，但仍然存在部分学院考核方式较难实施，教师与学生配合力度不够等缺点。在今后的基础化学实验教学中，还应着重细化、量化考核指标，让学生真正成为实验的主导者，教师则为其引导者。</w:t>
      </w:r>
    </w:p>
    <w:p>
      <w:pPr>
        <w:ind w:left="0" w:right="0" w:firstLine="560"/>
        <w:spacing w:before="450" w:after="450" w:line="312" w:lineRule="auto"/>
      </w:pPr>
      <w:r>
        <w:rPr>
          <w:rFonts w:ascii="宋体" w:hAnsi="宋体" w:eastAsia="宋体" w:cs="宋体"/>
          <w:color w:val="000"/>
          <w:sz w:val="28"/>
          <w:szCs w:val="28"/>
        </w:rPr>
        <w:t xml:space="preserve">针对该考核模式，教师应及时对考核评价模式进行分析，总结经验与不足，不断完善基础实验考核的评价体系。以便将该评价体系推广至全校乃至全国高校基础化学实验及其他相关的实验课程考核体系中，激发学生做实验的兴趣，培养学生科研思维及创新能力，为社会培养出新一代综合性人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2025-05-08T06:06:25+08:00</dcterms:created>
  <dcterms:modified xsi:type="dcterms:W3CDTF">2025-05-08T06:06:25+08:00</dcterms:modified>
</cp:coreProperties>
</file>

<file path=docProps/custom.xml><?xml version="1.0" encoding="utf-8"?>
<Properties xmlns="http://schemas.openxmlformats.org/officeDocument/2006/custom-properties" xmlns:vt="http://schemas.openxmlformats.org/officeDocument/2006/docPropsVTypes"/>
</file>