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交通2024年上半年工作总结7篇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帮助大家~[_TAG_h2]交通2024年上半年工作总结篇1</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交通2024年上半年工作总结篇3</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交通2024年上半年工作总结篇4</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交通2024年上半年工作总结篇6</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交通运输局坚持以习近平新时代中国特色社会主义思想为指导，在区委区政府的正确领导下，深入学习贯彻习近平总书记重要讲话、重要指示批示精神和市委八届十次、十一次全会以及区委四届十一、十二、十三次全会精神，积极落实《中共X省委 X省人民政府关于支持X建设新时代中国特色社会主义现代化国际化经济特区的意见》，紧紧围绕区委区政府努力将X建设成为全市交通中心，奋力打造X西岸综合交通枢纽的工作部署，立足两区一体化运作的新起点，统筹疫情防控和各项重点工作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一、以抓党建为切入点，强化党史学习教育</w:t>
      </w:r>
    </w:p>
    <w:p>
      <w:pPr>
        <w:ind w:left="0" w:right="0" w:firstLine="560"/>
        <w:spacing w:before="450" w:after="450" w:line="312" w:lineRule="auto"/>
      </w:pPr>
      <w:r>
        <w:rPr>
          <w:rFonts w:ascii="宋体" w:hAnsi="宋体" w:eastAsia="宋体" w:cs="宋体"/>
          <w:color w:val="000"/>
          <w:sz w:val="28"/>
          <w:szCs w:val="28"/>
        </w:rPr>
        <w:t xml:space="preserve">　　一是坚持党建、业务两不误两促进，大力推进党组织标准化规范化建设，着力抓好重点任务落实，努力为群众办实事。以党建引领，推动交通运输各项工作提质增效。二是多举措推进党史学习教育。召开党史学习教育动员部署会，制定《X区交通运输局关于开展党史学习教育的实施方案》，利用X红色资源，教育引导党员干部传承红色基因，重温入党誓词，组织参观X与中国早期工人运动史迹陈列馆和区医药行业智慧党建宣传教育基地，开展到X万人坟遗址敬献鲜花活动。积极组织开展党史专题辅导和宣讲活动，教育广大党员干部不断提高政治判断力、政治领悟力和政治执行力，以更高的境界、更强的本领、更优的作风、更好的精神状态投入到交通运输工作中。三是管好意识形态阵地，严格落实意识形态工作责任，坚决守好意识形态安全“南大门”，抵御歪风邪气，防止错误思潮侵蚀。四是不折不扣落实巡察整改，根据巡察组反馈的意见和提出的要求，立即召开党组会议，认真研究部署，对照反馈意见查问题、找根源、定举措，制定整改落实方案，建立问题台账，明确整改时限，全面开展整改，确保事事有回音、件件有落实。五是加强党风廉政建设，严格落实党风廉政建设责任制，严格执行“三重一大”上会和“一把手末位表态”制度;严肃认真开好民主生活会和组织生活会，开展批评和自我批评;经常性开展谈心谈话，提醒党员领导干部严守党纪党规，不断提升队伍向心力、凝聚力和战斗力。</w:t>
      </w:r>
    </w:p>
    <w:p>
      <w:pPr>
        <w:ind w:left="0" w:right="0" w:firstLine="560"/>
        <w:spacing w:before="450" w:after="450" w:line="312" w:lineRule="auto"/>
      </w:pPr>
      <w:r>
        <w:rPr>
          <w:rFonts w:ascii="宋体" w:hAnsi="宋体" w:eastAsia="宋体" w:cs="宋体"/>
          <w:color w:val="000"/>
          <w:sz w:val="28"/>
          <w:szCs w:val="28"/>
        </w:rPr>
        <w:t xml:space="preserve">　　二、以重大交通基础设施建设为发力点，加快推进交通中心建设</w:t>
      </w:r>
    </w:p>
    <w:p>
      <w:pPr>
        <w:ind w:left="0" w:right="0" w:firstLine="560"/>
        <w:spacing w:before="450" w:after="450" w:line="312" w:lineRule="auto"/>
      </w:pPr>
      <w:r>
        <w:rPr>
          <w:rFonts w:ascii="宋体" w:hAnsi="宋体" w:eastAsia="宋体" w:cs="宋体"/>
          <w:color w:val="000"/>
          <w:sz w:val="28"/>
          <w:szCs w:val="28"/>
        </w:rPr>
        <w:t xml:space="preserve">　　一是全力配合区域重大交通基础设施及机场改扩建、机场综合交通枢纽等项目建设。围绕重大交通项目涉及属地协调事项，积极会同有关部门协调X通道项目石料供应和XX互通用地保障等问题，切实加强重大交通项目服务保障力度。XX高速机场东路到机场高速段将于今年航展前通车，届时X高速一期将全线贯通，X高速二期各标段进展顺利，6月顺利贯通X右线等重要工程节点，计划于2024年底完工;珠机城际二期桥梁工程已完成X%，隧道工程已基本完成，目前在全力推进X互通重要节点的建设，计划于2024年建成通车;X跨海通道主线桥桩基础已全部完成，将于2024年完工，X大桥将于2024年完工。随着区域重大交通基础设施的建成，将与现有路网形成“四横六纵”交通体系，进一步提升X的区域影响力和辐射力。二是大力推进轨道交通建设。全力配合X开工建设及X高铁前期推进、积极争取市轨道交通局支持，以市政府名义已经发函至省发改委，提请省发改委同意启动XX城际X中心站(X)至X机场段前期工作，力争与X高铁同步建成，进一步推动X融入国家高铁网。三是积极对接市有关部门，争取更多重大工程和项目纳入省、市大盘子。X和X大道X互通以X快速化提升等项目均纳入市2024-2024年的建设计划;四是适应两区一体化运作发展的新要求，积极谋划X四个镇的跨镇道路联通。对已完成的《X区综合交通规划》和正在编制的《X综合交通规划》进行梳理和融合，开展《X区、X经济技术开发区综合交通规划》编制，进一步加强X四个镇之间的交通衔接，完善跨镇道路网络联通，助力各镇间融合发展。</w:t>
      </w:r>
    </w:p>
    <w:p>
      <w:pPr>
        <w:ind w:left="0" w:right="0" w:firstLine="560"/>
        <w:spacing w:before="450" w:after="450" w:line="312" w:lineRule="auto"/>
      </w:pPr>
      <w:r>
        <w:rPr>
          <w:rFonts w:ascii="宋体" w:hAnsi="宋体" w:eastAsia="宋体" w:cs="宋体"/>
          <w:color w:val="000"/>
          <w:sz w:val="28"/>
          <w:szCs w:val="28"/>
        </w:rPr>
        <w:t xml:space="preserve">　　三、以深入推进交通“微服务”为着力点，践行“我为群众办实事”</w:t>
      </w:r>
    </w:p>
    <w:p>
      <w:pPr>
        <w:ind w:left="0" w:right="0" w:firstLine="560"/>
        <w:spacing w:before="450" w:after="450" w:line="312" w:lineRule="auto"/>
      </w:pPr>
      <w:r>
        <w:rPr>
          <w:rFonts w:ascii="宋体" w:hAnsi="宋体" w:eastAsia="宋体" w:cs="宋体"/>
          <w:color w:val="000"/>
          <w:sz w:val="28"/>
          <w:szCs w:val="28"/>
        </w:rPr>
        <w:t xml:space="preserve">　　一是全力推进“四好农村路”建设。统筹各镇进行X条乡道提升改造，总里程X公里，总投资约X亿元。目前，X镇X线X已开工，其余X条道路已完成前期报建，预计9月份可陆续开工。二是加快推进立体过街设施建设。新建3座人行天桥，其中X跨机场东路人行天桥已于6月完工;X主体结构吊装已完成，预计今年年底完工;X正在进行施工图审查，计划今年9月份开工，2024年完工。三是持续优化公共交通服务。聚焦机关工作作风整治提升，调整优化产业园区公交线路，完善公路交通设施;结合X区、开发区一体化运作的实际，梳理全区公交线网整体优化方案，完善公交站点及线路的布局。今年以来，已完成新增微循环公交线路X条、优化调整公交线路X条、班次加密公交线路X条、延长服务时间X条。其中，XX三条线路，进一步提升工业园区公交覆盖面，企业员工出行更便捷。四是新建停车棚便民配套设施。为规范湖心路口公交换乘站周边摩托车、电单车有序停放，在该站场周边建设摩托车、电单车停车棚，有序解决自行车乱停乱放问题的同时，为市民换乘公交出行提供便利。五是认真落实人大议案、政协提案办理工作。今年上半年共承办人大议案X项，政协提案X项，涉及道路建设、公共交通优化、公路养护、智能交通等事项。均第一时间对承办的议案和提案，逐条梳理、归类，强化专人负责，积极与代表、委员就有关问题进行专项沟通，做到件件有落实、事事有回音。</w:t>
      </w:r>
    </w:p>
    <w:p>
      <w:pPr>
        <w:ind w:left="0" w:right="0" w:firstLine="560"/>
        <w:spacing w:before="450" w:after="450" w:line="312" w:lineRule="auto"/>
      </w:pPr>
      <w:r>
        <w:rPr>
          <w:rFonts w:ascii="宋体" w:hAnsi="宋体" w:eastAsia="宋体" w:cs="宋体"/>
          <w:color w:val="000"/>
          <w:sz w:val="28"/>
          <w:szCs w:val="28"/>
        </w:rPr>
        <w:t xml:space="preserve">　　四、以加强疫情防控为着重点，筑牢抗疫防线</w:t>
      </w:r>
    </w:p>
    <w:p>
      <w:pPr>
        <w:ind w:left="0" w:right="0" w:firstLine="560"/>
        <w:spacing w:before="450" w:after="450" w:line="312" w:lineRule="auto"/>
      </w:pPr>
      <w:r>
        <w:rPr>
          <w:rFonts w:ascii="宋体" w:hAnsi="宋体" w:eastAsia="宋体" w:cs="宋体"/>
          <w:color w:val="000"/>
          <w:sz w:val="28"/>
          <w:szCs w:val="28"/>
        </w:rPr>
        <w:t xml:space="preserve">　　(一)强化跨境运输闭环管理。作为区粤港澳跨境货物运输专班牵头单位，我局牵头各镇、专班各成员单位加强跨境运输闭环管控。一是强化现场督导检查，多次组织联合检查组开展全覆盖督导、突击抽查等现场检查，督导跨境运输作业点落实疫情防控措施。二是强化跨境货车轨迹监控，通过实时监控跨境货车定位、企业引导护送等方式监控跨境货车轨迹，及时联系核查车辆异常情况并及时上报核查结果。三是强化作业点管理，引导港车作业量少的企业取消作业点，降低疫情输入风险，区内跨境运输作业点压减至X家。四是强化作业人员健康管理，对接触港车的工作人员实行名单管理，并进一步压缩人数至X人，全部纳入重点人群加强健康监测，已实现全区作业点工作人员两针疫苗接种率为100%，每周两次核酸检测率100%。</w:t>
      </w:r>
    </w:p>
    <w:p>
      <w:pPr>
        <w:ind w:left="0" w:right="0" w:firstLine="560"/>
        <w:spacing w:before="450" w:after="450" w:line="312" w:lineRule="auto"/>
      </w:pPr>
      <w:r>
        <w:rPr>
          <w:rFonts w:ascii="宋体" w:hAnsi="宋体" w:eastAsia="宋体" w:cs="宋体"/>
          <w:color w:val="000"/>
          <w:sz w:val="28"/>
          <w:szCs w:val="28"/>
        </w:rPr>
        <w:t xml:space="preserve">　　(二)加强交通站场联防联通。作为区站场疫情防控专班牵头单位，积极会同区相关部门落实机场及X个客运站场疫情防控属地责任。一是常态化开展汽车客运站现场督导，督促辖区客运站场等落实各项疫情防控措施。二是调配人员和车辆做好机场旅客护送工作，及时增派工作人员、增加转送车辆，安全有序地完成大批量旅客转移护送工作，避免旅客滞留机场，保障机场正常运转，三是配合加强X机场疫情防控工作，(1)增派人手协助加强出港旅客健康信息查验，严格落实出省人员管控政策;(2)优化改善进港旅客分类管控，防疫工作人员直接进入机场内部接收异常旅客，实现旅客分类分通道出行，进一步降低站场疫情传播风险;(3)增设X机场核酸检测点，对X机场全体员工实行三天一次核酸检测，防止疫情通过交通站场传播扩散。</w:t>
      </w:r>
    </w:p>
    <w:p>
      <w:pPr>
        <w:ind w:left="0" w:right="0" w:firstLine="560"/>
        <w:spacing w:before="450" w:after="450" w:line="312" w:lineRule="auto"/>
      </w:pPr>
      <w:r>
        <w:rPr>
          <w:rFonts w:ascii="宋体" w:hAnsi="宋体" w:eastAsia="宋体" w:cs="宋体"/>
          <w:color w:val="000"/>
          <w:sz w:val="28"/>
          <w:szCs w:val="28"/>
        </w:rPr>
        <w:t xml:space="preserve">　　五、以全方位开展安全生产检查为出发点，确保交通行业安全形势总体稳定</w:t>
      </w:r>
    </w:p>
    <w:p>
      <w:pPr>
        <w:ind w:left="0" w:right="0" w:firstLine="560"/>
        <w:spacing w:before="450" w:after="450" w:line="312" w:lineRule="auto"/>
      </w:pPr>
      <w:r>
        <w:rPr>
          <w:rFonts w:ascii="宋体" w:hAnsi="宋体" w:eastAsia="宋体" w:cs="宋体"/>
          <w:color w:val="000"/>
          <w:sz w:val="28"/>
          <w:szCs w:val="28"/>
        </w:rPr>
        <w:t xml:space="preserve">　　一是强化组织领导，全面落实安全生产责任。严格落实安全生产“党政同责、一岗双责、齐抓共管、失职追责”和“三个必须”的要求，定期召开党组会议和局务会议，研究部署行业安全生产工作，修订完善《X区交通运输局“三防工作”应急预案》。二是突出重点，深入推进行业领域安全专项整治。系统防范化解道路交通安全风险整治方面。我局发挥牵头抓总作用，统筹协调辖区交警、公路、运管、交通执法等部门，按照职责分工，加强协调联动，建立我区交通运输系统多部门齐参与的专项整治工作机制，加强道路交通安全形势风险分析与预判;强化道路货物运输源头超限超载治理工作，在区政务信息公开网站上对我区X家重点货运源头单位名单进行公示，开展联合治超行动X次，共查处超限超载案件X宗，查处超限超载车辆X台，对查处的超限超载车辆X%落实处罚，X%落实卸载，严格落实“一超四罚”;用好“两客一危一重货”智能监控预警融合平台，今年6月底全部完成辖区内重型货车智能视频监控报警装置安装。危化品运输环节安全整治方面。制定《X区开展危险化学品道路运输安全专项整治工作方案》;牵头落实危化品停车场建设，由汇华公司在X大道西南侧、广珠铁路高栏站旁建设面积2.2万平方米的危化品车辆专用停车场，减少危化品车辆乱停乱放现象;分管区领导带队，联合多部门对进出石化仓储区的危险品运输车辆开展“七一”节联合突击安全检查;会同运管所对辖区内注册的X家危化品运输企业开展专项全覆盖检查;会同交通执法、交警等部门在不同路段设岗排查，摸排危化品运输车辆运营资质、驾驶人员资质、危险货物道路运输电子运单等情况。公交客运站场安全整治方面，截至6月30日，对X等X个公交客运站场开展安全大检查共X次，派出检查人员共计X人次，发现隐患问题X处，完成整改X处。在建交通工程项目安全整治方面，会同市交通运输工程安全监督中心对辖区内重点交通建设项目X高速二期各标段、珠机城轨二期2标各区、X通道各标段等项目现场开展重大节假日和重要时间节点大检查，督促责任单位严格落实“三线一排”工作机制。公路桥梁安全整治方面，全面排查区内省、县道及各镇农村公路安全风险和事故隐患，制定完善整治提升计划;落实“一清一灯一带”、“平安村口”整治任务，已完成X增设减速带及交通信号灯，X平交路口增设交通信号灯，X增设减速带，X交汇处设置道路护栏、道路转向导流线和减速带等交通设施。</w:t>
      </w:r>
    </w:p>
    <w:p>
      <w:pPr>
        <w:ind w:left="0" w:right="0" w:firstLine="560"/>
        <w:spacing w:before="450" w:after="450" w:line="312" w:lineRule="auto"/>
      </w:pPr>
      <w:r>
        <w:rPr>
          <w:rFonts w:ascii="宋体" w:hAnsi="宋体" w:eastAsia="宋体" w:cs="宋体"/>
          <w:color w:val="000"/>
          <w:sz w:val="28"/>
          <w:szCs w:val="28"/>
        </w:rPr>
        <w:t xml:space="preserve">　　下一步，我局将深入学习贯彻习近平总书记在庆祝中国共产党成立100周年大会上的重要讲话精神，按照市委X届X次全会和区委X届X次全会的部署，继续抓紧抓实疫情防控，努力在打造交通中心的目标上下功夫，为X区加快构建大产业大交通大城市体系、切实担当起X市产业中心、交通中心、城市新中心的时代新使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2025-05-02T16:02:10+08:00</dcterms:created>
  <dcterms:modified xsi:type="dcterms:W3CDTF">2025-05-02T16:02:10+08:00</dcterms:modified>
</cp:coreProperties>
</file>

<file path=docProps/custom.xml><?xml version="1.0" encoding="utf-8"?>
<Properties xmlns="http://schemas.openxmlformats.org/officeDocument/2006/custom-properties" xmlns:vt="http://schemas.openxmlformats.org/officeDocument/2006/docPropsVTypes"/>
</file>