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2024年乡镇振兴党建上半年工作总结6篇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  ...</w:t>
      </w:r>
    </w:p>
    <w:p>
      <w:pPr>
        <w:ind w:left="0" w:right="0" w:firstLine="560"/>
        <w:spacing w:before="450" w:after="450" w:line="312" w:lineRule="auto"/>
      </w:pPr>
      <w:r>
        <w:rPr>
          <w:rFonts w:ascii="宋体" w:hAnsi="宋体" w:eastAsia="宋体" w:cs="宋体"/>
          <w:color w:val="000"/>
          <w:sz w:val="28"/>
          <w:szCs w:val="28"/>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_TAG_h2]     2024年乡镇振兴党建上半年工作总结篇1</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2024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2024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（七）完善2024年党员发展工作；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2024年乡镇振兴党建上半年工作总结篇3</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　&gt;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　　&gt;二、夯实六个重点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　　&gt;三、发挥五个作用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2024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2024年乡镇振兴党建上半年工作总结篇4</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2024年乡镇振兴党建上半年工作总结篇5</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x次党建专题工作会，研究党建议题x项；研究解决难点问题x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x次，对村集体经济发展、两委换届等重点工作亲自督导落实，并带动制定完善村级制度x项。目前，已顺利完成x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各级党史学习教育动员会议精神，印发《xx党史学习教育实施方案》，对全镇党史学习教育进行全面系统动员部署。组建镇党史学习教育工作领导小组，下设办公室及x个专项工作小组，提供强有力的组织保障。聚焦目标任务，列出责任清单和时限要求，细化为x项具体举措，实现了各项专题实践、组织活动安排流程化、可视化。</w:t>
      </w:r>
    </w:p>
    <w:p>
      <w:pPr>
        <w:ind w:left="0" w:right="0" w:firstLine="560"/>
        <w:spacing w:before="450" w:after="450" w:line="312" w:lineRule="auto"/>
      </w:pPr>
      <w:r>
        <w:rPr>
          <w:rFonts w:ascii="宋体" w:hAnsi="宋体" w:eastAsia="宋体" w:cs="宋体"/>
          <w:color w:val="000"/>
          <w:sz w:val="28"/>
          <w:szCs w:val="28"/>
        </w:rPr>
        <w:t xml:space="preserve">　　扎实开展学习，坚持读原著，制定《镇党委理论学习中心组党史学习教育专题读书班学习安排表》，每半月开展一次学习研讨。自行购买x套学习书籍，确保机关党员全覆盖。上半年，驻村领导到所联系村（社区）讲党课x次。镇党委中心组已专题学习x次，完成新民主主义革命时期历史等专题学习研讨。镇属各党支部在完成“规定动作”的基础上，结合主题党日活动精心谋划好“自选动作”，不断增强学习教育的针对性、实效性、特色性。</w:t>
      </w:r>
    </w:p>
    <w:p>
      <w:pPr>
        <w:ind w:left="0" w:right="0" w:firstLine="560"/>
        <w:spacing w:before="450" w:after="450" w:line="312" w:lineRule="auto"/>
      </w:pPr>
      <w:r>
        <w:rPr>
          <w:rFonts w:ascii="宋体" w:hAnsi="宋体" w:eastAsia="宋体" w:cs="宋体"/>
          <w:color w:val="000"/>
          <w:sz w:val="28"/>
          <w:szCs w:val="28"/>
        </w:rPr>
        <w:t xml:space="preserve">　　广泛开展宣讲，做到全覆盖。</w:t>
      </w:r>
    </w:p>
    <w:p>
      <w:pPr>
        <w:ind w:left="0" w:right="0" w:firstLine="560"/>
        <w:spacing w:before="450" w:after="450" w:line="312" w:lineRule="auto"/>
      </w:pPr>
      <w:r>
        <w:rPr>
          <w:rFonts w:ascii="宋体" w:hAnsi="宋体" w:eastAsia="宋体" w:cs="宋体"/>
          <w:color w:val="000"/>
          <w:sz w:val="28"/>
          <w:szCs w:val="28"/>
        </w:rPr>
        <w:t xml:space="preserve">　　一是举办“讲好四史故事，坚定初心使命”党史故事大赛暨“学习新思想、共赞x年，奋进新征程”，来自镇机关、基层各党组织x组青年选手以情景剧、舞台剧、快板等形式生动演绎、讲述了《白公馆里的小萝卜头》、江姐入狱等经典红色故事，以“小故事”说“大道理”，从“小切口”展“大情怀”。</w:t>
      </w:r>
    </w:p>
    <w:p>
      <w:pPr>
        <w:ind w:left="0" w:right="0" w:firstLine="560"/>
        <w:spacing w:before="450" w:after="450" w:line="312" w:lineRule="auto"/>
      </w:pPr>
      <w:r>
        <w:rPr>
          <w:rFonts w:ascii="宋体" w:hAnsi="宋体" w:eastAsia="宋体" w:cs="宋体"/>
          <w:color w:val="000"/>
          <w:sz w:val="28"/>
          <w:szCs w:val="28"/>
        </w:rPr>
        <w:t xml:space="preserve">　　二是开办机关青年党史讲堂，每月主题党日活动由年轻干部围绕马列经典、党史大事、先进典型等内容讲“微党课”，已累计开展x场。</w:t>
      </w:r>
    </w:p>
    <w:p>
      <w:pPr>
        <w:ind w:left="0" w:right="0" w:firstLine="560"/>
        <w:spacing w:before="450" w:after="450" w:line="312" w:lineRule="auto"/>
      </w:pPr>
      <w:r>
        <w:rPr>
          <w:rFonts w:ascii="宋体" w:hAnsi="宋体" w:eastAsia="宋体" w:cs="宋体"/>
          <w:color w:val="000"/>
          <w:sz w:val="28"/>
          <w:szCs w:val="28"/>
        </w:rPr>
        <w:t xml:space="preserve">　　三是用好农家书屋、新时代文明实践站等阅读阵地，开展“读党史经典•做信仰传人”全民阅读活动，从党史经典书籍中汲取奋进的力量。</w:t>
      </w:r>
    </w:p>
    <w:p>
      <w:pPr>
        <w:ind w:left="0" w:right="0" w:firstLine="560"/>
        <w:spacing w:before="450" w:after="450" w:line="312" w:lineRule="auto"/>
      </w:pPr>
      <w:r>
        <w:rPr>
          <w:rFonts w:ascii="宋体" w:hAnsi="宋体" w:eastAsia="宋体" w:cs="宋体"/>
          <w:color w:val="000"/>
          <w:sz w:val="28"/>
          <w:szCs w:val="28"/>
        </w:rPr>
        <w:t xml:space="preserve">　　四是将课堂移动到农户院坝，组织青年干部跟着全国道德模范xx一起读党史，听模范讲故事和洪水救人的先进事迹，引导青年群体崇德向善，自觉践行道德规范。</w:t>
      </w:r>
    </w:p>
    <w:p>
      <w:pPr>
        <w:ind w:left="0" w:right="0" w:firstLine="560"/>
        <w:spacing w:before="450" w:after="450" w:line="312" w:lineRule="auto"/>
      </w:pPr>
      <w:r>
        <w:rPr>
          <w:rFonts w:ascii="宋体" w:hAnsi="宋体" w:eastAsia="宋体" w:cs="宋体"/>
          <w:color w:val="000"/>
          <w:sz w:val="28"/>
          <w:szCs w:val="28"/>
        </w:rPr>
        <w:t xml:space="preserve">　　五是邀请区委宣讲团成员到镇举办党史学习专题报告。</w:t>
      </w:r>
    </w:p>
    <w:p>
      <w:pPr>
        <w:ind w:left="0" w:right="0" w:firstLine="560"/>
        <w:spacing w:before="450" w:after="450" w:line="312" w:lineRule="auto"/>
      </w:pPr>
      <w:r>
        <w:rPr>
          <w:rFonts w:ascii="宋体" w:hAnsi="宋体" w:eastAsia="宋体" w:cs="宋体"/>
          <w:color w:val="000"/>
          <w:sz w:val="28"/>
          <w:szCs w:val="28"/>
        </w:rPr>
        <w:t xml:space="preserve">　　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x余万元完成大桥村便民服务中心、农家书屋建设，争取资金x余万元打造五云山村、大桥村室内健身房。深化x名党员联系服务群众制度、建立x个党支部工作联系点、打造完成x个党群服务站，今年拟计划再打造x个。</w:t>
      </w:r>
    </w:p>
    <w:p>
      <w:pPr>
        <w:ind w:left="0" w:right="0" w:firstLine="560"/>
        <w:spacing w:before="450" w:after="450" w:line="312" w:lineRule="auto"/>
      </w:pPr>
      <w:r>
        <w:rPr>
          <w:rFonts w:ascii="宋体" w:hAnsi="宋体" w:eastAsia="宋体" w:cs="宋体"/>
          <w:color w:val="000"/>
          <w:sz w:val="28"/>
          <w:szCs w:val="28"/>
        </w:rPr>
        <w:t xml:space="preserve">　　二是发挥群工作用，打通服务群众“最后一公里”。上半年，群工系统办理群众事项x件，在反映的事项中，主要是涉及到民政、农村交通、市政环卫、人力社保、卫生医疗与人口计生、环保、住房、矛盾纠纷等方面。办结率和满意率分别达到x%和100%。</w:t>
      </w:r>
    </w:p>
    <w:p>
      <w:pPr>
        <w:ind w:left="0" w:right="0" w:firstLine="560"/>
        <w:spacing w:before="450" w:after="450" w:line="312" w:lineRule="auto"/>
      </w:pPr>
      <w:r>
        <w:rPr>
          <w:rFonts w:ascii="宋体" w:hAnsi="宋体" w:eastAsia="宋体" w:cs="宋体"/>
          <w:color w:val="000"/>
          <w:sz w:val="28"/>
          <w:szCs w:val="28"/>
        </w:rPr>
        <w:t xml:space="preserve">　　三是做好非公党建，为企业服务到位。调整优化非公党组织，实现非公企业党组织覆盖率达到100%。创建禾芮卓非公党建示范点，启动村企联建工作，搭建非公企业和村级党总支联系桥梁，力争做到优势互补、合作共赢。</w:t>
      </w:r>
    </w:p>
    <w:p>
      <w:pPr>
        <w:ind w:left="0" w:right="0" w:firstLine="560"/>
        <w:spacing w:before="450" w:after="450" w:line="312" w:lineRule="auto"/>
      </w:pPr>
      <w:r>
        <w:rPr>
          <w:rFonts w:ascii="宋体" w:hAnsi="宋体" w:eastAsia="宋体" w:cs="宋体"/>
          <w:color w:val="000"/>
          <w:sz w:val="28"/>
          <w:szCs w:val="28"/>
        </w:rPr>
        <w:t xml:space="preserve">　　四是服务群众专项经费，解决民生实事。投入服务群众工作专项经费约x余万元，用于路面整治、安装路灯、文艺活动、慰问活动等。落实党内帮扶制度，筹资x万元慰问困难党员x人。</w:t>
      </w:r>
    </w:p>
    <w:p>
      <w:pPr>
        <w:ind w:left="0" w:right="0" w:firstLine="560"/>
        <w:spacing w:before="450" w:after="450" w:line="312" w:lineRule="auto"/>
      </w:pPr>
      <w:r>
        <w:rPr>
          <w:rFonts w:ascii="宋体" w:hAnsi="宋体" w:eastAsia="宋体" w:cs="宋体"/>
          <w:color w:val="000"/>
          <w:sz w:val="28"/>
          <w:szCs w:val="28"/>
        </w:rPr>
        <w:t xml:space="preserve">　　五是认真做好发展党员工作。举办“积极分子培训班”1期，选拔政治素质过硬的x名发展党员参加区委组织部专题培训班。2024年预计发展党员x名，新增入党积极分子x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x次，突击检查x次。同时，强化使命担当，切实负起意识形态工作主体责任，带头抓、具体抓，开展x次集中学习讨论，收看警示教育片x次，通过座谈、院坝讨论、社员大会等扩大意识形态受众面；通过党建门户网站进行舆论引导，共处理市长信箱、重庆问政平台等舆情x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x人以上会议场所进行摸排，将x处宗教场所、x家宾馆、x家酒楼等x处场所纳入意识形态重点敏感场所管理，落实信息员制度，建立动态管理台账，2024年签订信息员承诺书x份。严格管理聚龙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做好庆祝建党100周年系列活动：七一表彰大会，困难党员慰问，组织党员干部收听习总书记在七一表彰大会上的讲话精神；持续开展党史学习教育；举办新上任书记专题培训；基层党建“双整”示范创建，按照要求进行申报；“三百”“五微”主题活动—学四史知识竞赛等；开展党员骨干“乡村振兴”主题培训；完善2024年党员发展工作；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2024年乡镇振兴党建上半年工作总结篇6</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