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2024年半年度村级意识形态工作总结集合3篇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以下是为大家整理的关于2024年半年度村级意识形态工作总结的文章3篇 ,欢迎品鉴！202...</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以下是为大家整理的关于2024年半年度村级意识形态工作总结的文章3篇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2024年半年度村级意识形态工作总结篇1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我镇在县委、县政府正确领导下，在县委宣传部的帮助指导下，深入贯彻学习、党的十九大精神和习******对江西工作的重要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坚决维护党中央权威，在思想上、政治上、行动上与*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&gt;二、强化理论学习教育，坚持知识武装头脑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结合“两学一做”学习教育活动的开展，进一步健全和完善党委理论中心组学习制度，做到有计划、有考勤、有记录。积极“走出去”学习先进经验，先后组织100余名工作人员赴外学习网格化管理、城市党建、共青团等活动。半年来，全镇开展党委理论中心组学习7次，利用干部职工大会集中组织干部职工学习党章党纪、典型案例、重要会议精神等4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我镇党委坚持正确的舆论导向，大力践行，壮大积极向上的主流思想，为全镇经济社会全面发展营造良好的舆论环境和社会氛围。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组建镇村两级宣传员，夯实百万朋友圈基石。按照市委宣传部构建百万朋友圈的要求，精心挑选了村（居）“两委”中学历高、年轻、有活力的成员担任村级文化宣传员职务，并对全镇18名村级文化宣传员进了两期业务培训，进一步提高村级宣传员的业务能力与政治意识，他们在各村居组建的微信朋友圈群中发挥着中流砥柱的作用。截止目前，我镇已建有河口镇朋友圈、村级宣传员集结群以及18个村居微信朋友圈等微信宣传工作群，加大对党和国家方针政策、会议精神的宣传贯彻力度，丰富了人民群众精神文化生活，着力推进。</w:t>
      </w:r>
    </w:p>
    <w:p>
      <w:pPr>
        <w:ind w:left="0" w:right="0" w:firstLine="560"/>
        <w:spacing w:before="450" w:after="450" w:line="312" w:lineRule="auto"/>
      </w:pPr>
      <w:r>
        <w:rPr>
          <w:rFonts w:ascii="宋体" w:hAnsi="宋体" w:eastAsia="宋体" w:cs="宋体"/>
          <w:color w:val="000"/>
          <w:sz w:val="28"/>
          <w:szCs w:val="28"/>
        </w:rPr>
        <w:t xml:space="preserve">　　（二）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2024年我镇组建红白理事会12个，下发乡风文明倡议书2024余份。</w:t>
      </w:r>
    </w:p>
    <w:p>
      <w:pPr>
        <w:ind w:left="0" w:right="0" w:firstLine="560"/>
        <w:spacing w:before="450" w:after="450" w:line="312" w:lineRule="auto"/>
      </w:pPr>
      <w:r>
        <w:rPr>
          <w:rFonts w:ascii="宋体" w:hAnsi="宋体" w:eastAsia="宋体" w:cs="宋体"/>
          <w:color w:val="000"/>
          <w:sz w:val="28"/>
          <w:szCs w:val="28"/>
        </w:rPr>
        <w:t xml:space="preserve">　　（三）深度融入重点工作，把好意识形态方向盘。深度融合意识形态与重点工作的开展，用意识形态的正确方向引导工作的高效开展。例如在秀美乡村建设、农村宅基地改革与绿色殡葬改革中，我镇全力倡导移风易俗新风尚；在城乡环境提升中，我镇按照网格化管理的要求，建立完善城乡环境卫生保洁机制；在扫黑除恶专项整治、脱贫攻坚等重点工作中，我镇都站在政治与全局的高度，注重发挥舆论宣传引导效益。同时，结合河口镇“文明村镇”复查年与铅山县“文明城市”创建年，通过“道德模范与身边好人”、“靓城行动”等活动，把培育、弘扬和践行融入全国文明城市创建的全过程。</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镇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镇将围绕深入学习贯彻党的十九大精神，着力在统一思想、凝聚力量、鼓舞干劲、增强实效上下功夫，为推进我镇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意识形态的教育学习，增强做好宣传教育工作和意识形态工作的意识。二是切实强化队伍学习。结合即将开展的“聚焦改革发展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2024年半年度村级意识形态工作总结篇2</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2024年半年度村级意识形态工作总结篇3</w:t>
      </w:r>
    </w:p>
    <w:p>
      <w:pPr>
        <w:ind w:left="0" w:right="0" w:firstLine="560"/>
        <w:spacing w:before="450" w:after="450" w:line="312" w:lineRule="auto"/>
      </w:pPr>
      <w:r>
        <w:rPr>
          <w:rFonts w:ascii="宋体" w:hAnsi="宋体" w:eastAsia="宋体" w:cs="宋体"/>
          <w:color w:val="000"/>
          <w:sz w:val="28"/>
          <w:szCs w:val="28"/>
        </w:rPr>
        <w:t xml:space="preserve">　　2024年上半年，岭西村在镇党委的正确领导下，坚持以习近平新时代中国特色社会主义思想为指导，深入学习贯彻党的十九大和十九届二中、三中、四中、五中全会精神，坚持“两手抓、两手都要硬”的指导方针，紧紧围绕我村中心工作任务，发挥思想引领、舆论推动、精神激励的重要作用，深入做好意识形态工作，现将情况总结如下:</w:t>
      </w:r>
    </w:p>
    <w:p>
      <w:pPr>
        <w:ind w:left="0" w:right="0" w:firstLine="560"/>
        <w:spacing w:before="450" w:after="450" w:line="312" w:lineRule="auto"/>
      </w:pPr>
      <w:r>
        <w:rPr>
          <w:rFonts w:ascii="宋体" w:hAnsi="宋体" w:eastAsia="宋体" w:cs="宋体"/>
          <w:color w:val="000"/>
          <w:sz w:val="28"/>
          <w:szCs w:val="28"/>
        </w:rPr>
        <w:t xml:space="preserve">　&gt;　一、加强领导，开展理论学习</w:t>
      </w:r>
    </w:p>
    <w:p>
      <w:pPr>
        <w:ind w:left="0" w:right="0" w:firstLine="560"/>
        <w:spacing w:before="450" w:after="450" w:line="312" w:lineRule="auto"/>
      </w:pPr>
      <w:r>
        <w:rPr>
          <w:rFonts w:ascii="宋体" w:hAnsi="宋体" w:eastAsia="宋体" w:cs="宋体"/>
          <w:color w:val="000"/>
          <w:sz w:val="28"/>
          <w:szCs w:val="28"/>
        </w:rPr>
        <w:t xml:space="preserve">　　抓宣传思想工作，强化理论武装。保持头脑清醒，做到政治坚定。村党支部高度重视意识形态工作，制订学习方案，结合党史学习教育，确定学习专题。通过多种形式开展学习活动。在村党支部的带动下，全村党员干部认真学习党史、学习党的路线方针政策，记笔记、写心得，举办学习园地，开展讨论交流，统一思想认识。由于理论学习得到了不断强化，意识形态工作取得了良好的效果。</w:t>
      </w:r>
    </w:p>
    <w:p>
      <w:pPr>
        <w:ind w:left="0" w:right="0" w:firstLine="560"/>
        <w:spacing w:before="450" w:after="450" w:line="312" w:lineRule="auto"/>
      </w:pPr>
      <w:r>
        <w:rPr>
          <w:rFonts w:ascii="宋体" w:hAnsi="宋体" w:eastAsia="宋体" w:cs="宋体"/>
          <w:color w:val="000"/>
          <w:sz w:val="28"/>
          <w:szCs w:val="28"/>
        </w:rPr>
        <w:t xml:space="preserve">　&gt;　二、抓住关键环节，培育乡风文明</w:t>
      </w:r>
    </w:p>
    <w:p>
      <w:pPr>
        <w:ind w:left="0" w:right="0" w:firstLine="560"/>
        <w:spacing w:before="450" w:after="450" w:line="312" w:lineRule="auto"/>
      </w:pPr>
      <w:r>
        <w:rPr>
          <w:rFonts w:ascii="宋体" w:hAnsi="宋体" w:eastAsia="宋体" w:cs="宋体"/>
          <w:color w:val="000"/>
          <w:sz w:val="28"/>
          <w:szCs w:val="28"/>
        </w:rPr>
        <w:t xml:space="preserve">　　充分利用村宣传栏、宣传牌、固定横幅，宣传弘扬社会主义核心价值观；打造村廉政“文化墙”、乡村振兴和党史学习教育宣传围栏；开展巩固脱贫攻坚成效“红黑榜”评选活动，培树文明家庭、文明户及先进典型，起到了引领示范作用。开展移风易俗活动，为群众发放移风易俗倡议书，完善村规民约等多措并举、共同发力，遏制天价彩礼、破除陋习、树立文明乡风，积极引导农民讲科学、讲文明，在全村上下营造良好精神文明浓厚氛围。</w:t>
      </w:r>
    </w:p>
    <w:p>
      <w:pPr>
        <w:ind w:left="0" w:right="0" w:firstLine="560"/>
        <w:spacing w:before="450" w:after="450" w:line="312" w:lineRule="auto"/>
      </w:pPr>
      <w:r>
        <w:rPr>
          <w:rFonts w:ascii="宋体" w:hAnsi="宋体" w:eastAsia="宋体" w:cs="宋体"/>
          <w:color w:val="000"/>
          <w:sz w:val="28"/>
          <w:szCs w:val="28"/>
        </w:rPr>
        <w:t xml:space="preserve">　&gt;　三、立足我村实际，倡导社会主义文明新风。</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持续做好帮扶活动，认真做好老弱病残、退役军人等特殊人群的帮扶工作，利用节日做好困难人员上门走访慰问和防汛防滑及安全生产知识的宣传和隐患排查工作。</w:t>
      </w:r>
    </w:p>
    <w:p>
      <w:pPr>
        <w:ind w:left="0" w:right="0" w:firstLine="560"/>
        <w:spacing w:before="450" w:after="450" w:line="312" w:lineRule="auto"/>
      </w:pPr>
      <w:r>
        <w:rPr>
          <w:rFonts w:ascii="宋体" w:hAnsi="宋体" w:eastAsia="宋体" w:cs="宋体"/>
          <w:color w:val="000"/>
          <w:sz w:val="28"/>
          <w:szCs w:val="28"/>
        </w:rPr>
        <w:t xml:space="preserve">　　继续开展扫黑除恶专项宣传，既重视宣传标语、展板等传统渠道宣传，又重视建立“两微”平台线上线下相结合，群众“扫一扫”直接关注推送，随时掌握扫黑除恶专项斗争动态，鼓励群众主动提供线索，增强扫黑除恶专项斗争的自觉性。</w:t>
      </w:r>
    </w:p>
    <w:p>
      <w:pPr>
        <w:ind w:left="0" w:right="0" w:firstLine="560"/>
        <w:spacing w:before="450" w:after="450" w:line="312" w:lineRule="auto"/>
      </w:pPr>
      <w:r>
        <w:rPr>
          <w:rFonts w:ascii="宋体" w:hAnsi="宋体" w:eastAsia="宋体" w:cs="宋体"/>
          <w:color w:val="000"/>
          <w:sz w:val="28"/>
          <w:szCs w:val="28"/>
        </w:rPr>
        <w:t xml:space="preserve">　　半年以来，岭西村意识形态领域还存在一些不容忽视的薄弱方面。一是群众的思想观念与乡村振兴的形势不相适应，大局意识、集体观念淡薄。二是意识形态工作“一手软”现象与乡村振兴战略不相适应。强调经济发展多，忽视了意识形态工作的协调发展。三是意识形态领域干部队伍建设与意识形态领域工作要求不相适应。下半年，我们将高度重视，按照镇党委的安排，采取有力措施，进一步加强意识形态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2025-05-03T02:30:49+08:00</dcterms:created>
  <dcterms:modified xsi:type="dcterms:W3CDTF">2025-05-03T02:30:49+08:00</dcterms:modified>
</cp:coreProperties>
</file>

<file path=docProps/custom.xml><?xml version="1.0" encoding="utf-8"?>
<Properties xmlns="http://schemas.openxmlformats.org/officeDocument/2006/custom-properties" xmlns:vt="http://schemas.openxmlformats.org/officeDocument/2006/docPropsVTypes"/>
</file>