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2024年上半年公司纪委纪检监察工作总结</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2024年上半年公司纪委纪检监察工作总结，希望能帮助到大家! 　　2024年上半年公司纪...</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2024年上半年公司纪委纪检监察工作总结，希望能帮助到大家! [_TAG_h2]　　2024年上半年公司纪委纪检监察工作总结</w:t>
      </w:r>
    </w:p>
    <w:p>
      <w:pPr>
        <w:ind w:left="0" w:right="0" w:firstLine="560"/>
        <w:spacing w:before="450" w:after="450" w:line="312" w:lineRule="auto"/>
      </w:pPr>
      <w:r>
        <w:rPr>
          <w:rFonts w:ascii="宋体" w:hAnsi="宋体" w:eastAsia="宋体" w:cs="宋体"/>
          <w:color w:val="000"/>
          <w:sz w:val="28"/>
          <w:szCs w:val="28"/>
        </w:rPr>
        <w:t xml:space="preserve">　　2024年上半年，公司纪委在上级纪委和公司党委的领导下，按照年初工作部署，紧紧围绕中心工作，贯彻全面从严治党，聚焦监督执纪问责，大力推进廉洁建设，各项工作有序开展。现将工作情况汇报如下：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2024年纪检监察工作要点》，对全年重点工作任务细化分解。组织召开公司2024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2024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台帐，结合采购询价监督台帐，加强对重点领域的监督检查。通过对财务收支、合同管理、重要岗位离任等审计工作，及时发现苗头性、倾向性问题。</w:t>
      </w:r>
    </w:p>
    <w:p>
      <w:pPr>
        <w:ind w:left="0" w:right="0" w:firstLine="560"/>
        <w:spacing w:before="450" w:after="450" w:line="312" w:lineRule="auto"/>
      </w:pPr>
      <w:r>
        <w:rPr>
          <w:rFonts w:ascii="宋体" w:hAnsi="宋体" w:eastAsia="宋体" w:cs="宋体"/>
          <w:color w:val="000"/>
          <w:sz w:val="28"/>
          <w:szCs w:val="28"/>
        </w:rPr>
        <w:t xml:space="preserve">　　（四）强化纪律教育，营造崇廉尚廉氛围</w:t>
      </w:r>
    </w:p>
    <w:p>
      <w:pPr>
        <w:ind w:left="0" w:right="0" w:firstLine="560"/>
        <w:spacing w:before="450" w:after="450" w:line="312" w:lineRule="auto"/>
      </w:pPr>
      <w:r>
        <w:rPr>
          <w:rFonts w:ascii="宋体" w:hAnsi="宋体" w:eastAsia="宋体" w:cs="宋体"/>
          <w:color w:val="000"/>
          <w:sz w:val="28"/>
          <w:szCs w:val="28"/>
        </w:rPr>
        <w:t xml:space="preserve">　　一是把政治纪律、政治规矩以及廉洁从业教育作为一项常态工作，纳入公司宣传教育工作的总体部署。积极组织公司各党支部布置落实廉政教育工作。通过“三会一课”、中心组学习等方式，组织党员干部认真学习习近平新时代中国特色社会主义思想，十九届四中、十九届中央纪委四次全会、省委十四届十次全会。二是不断创新工作载体，丰富活动方式，通过参与车间、班组安全活动，进行廉洁教育，将廉洁知识融入班组小课堂进行宣传，切实推进廉洁文化进部门、进车间、进班组。积极组织职工收看《国家监察》电视节目，通过微信群及时转发典型案例和法律法规，不断增强党员干部拒腐防变意识及政治定力。</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（一）宣传教育与生产经营融合不足。目前，执纪监督问责的方式方法创新不够，与生产经营结合的深度、广度不足，对车间、班组的宣传针对性不强。</w:t>
      </w:r>
    </w:p>
    <w:p>
      <w:pPr>
        <w:ind w:left="0" w:right="0" w:firstLine="560"/>
        <w:spacing w:before="450" w:after="450" w:line="312" w:lineRule="auto"/>
      </w:pPr>
      <w:r>
        <w:rPr>
          <w:rFonts w:ascii="宋体" w:hAnsi="宋体" w:eastAsia="宋体" w:cs="宋体"/>
          <w:color w:val="000"/>
          <w:sz w:val="28"/>
          <w:szCs w:val="28"/>
        </w:rPr>
        <w:t xml:space="preserve">　　（二）纪检干部办案能力不强。纪检监察队伍业务素质不高，专业能力不强，对当前一些政策、规定理解不够透彻，办案业务不熟，处理问题的技巧掌握不够，实战能力不足。</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2024年是公司全面深化“三项制度”改革，同时也是落实全面从严治党的关键年。下半年公司纪委将继续按照建设“廉洁”要求，紧紧围绕公司中心工作，持续聚焦监督执纪问责，不断完善“大监督”体系，抓实抓细工作落实，加强队伍建设，不断提升监督效，为全面打赢改革攻坚战提供坚强的纪律保障。</w:t>
      </w:r>
    </w:p>
    <w:p>
      <w:pPr>
        <w:ind w:left="0" w:right="0" w:firstLine="560"/>
        <w:spacing w:before="450" w:after="450" w:line="312" w:lineRule="auto"/>
      </w:pPr>
      <w:r>
        <w:rPr>
          <w:rFonts w:ascii="宋体" w:hAnsi="宋体" w:eastAsia="宋体" w:cs="宋体"/>
          <w:color w:val="000"/>
          <w:sz w:val="28"/>
          <w:szCs w:val="28"/>
        </w:rPr>
        <w:t xml:space="preserve">　　（一）持续强化政治监督。以党的政治建设为统领，坚决做到“两个维护”。持续强化党内政治生活、民主集中制、“三会一课”、民主评议党员等事项的监督，加强对公司党委重大决策部署落实情况的监督。</w:t>
      </w:r>
    </w:p>
    <w:p>
      <w:pPr>
        <w:ind w:left="0" w:right="0" w:firstLine="560"/>
        <w:spacing w:before="450" w:after="450" w:line="312" w:lineRule="auto"/>
      </w:pPr>
      <w:r>
        <w:rPr>
          <w:rFonts w:ascii="宋体" w:hAnsi="宋体" w:eastAsia="宋体" w:cs="宋体"/>
          <w:color w:val="000"/>
          <w:sz w:val="28"/>
          <w:szCs w:val="28"/>
        </w:rPr>
        <w:t xml:space="preserve">　　（三）持续提升队伍的专业水平。加强对国家法律法规、方针政策以及公司制度的学习，提升专业素养。加强交流学习，积极选派纪检干部参加上级纪委业务培训和以案代训，提高日常监督、执纪审查、依法调查本领，不断提升纪检监察干部队伍实战能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2024年上半年公司纪委纪检监察工作总结</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2024年上半年公司纪委纪检监察工作总结</w:t>
      </w:r>
    </w:p>
    <w:p>
      <w:pPr>
        <w:ind w:left="0" w:right="0" w:firstLine="560"/>
        <w:spacing w:before="450" w:after="450" w:line="312" w:lineRule="auto"/>
      </w:pPr>
      <w:r>
        <w:rPr>
          <w:rFonts w:ascii="宋体" w:hAnsi="宋体" w:eastAsia="宋体" w:cs="宋体"/>
          <w:color w:val="000"/>
          <w:sz w:val="28"/>
          <w:szCs w:val="28"/>
        </w:rPr>
        <w:t xml:space="preserve">　　2024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2025-05-03T09:02:26+08:00</dcterms:created>
  <dcterms:modified xsi:type="dcterms:W3CDTF">2025-05-03T09:02:26+08:00</dcterms:modified>
</cp:coreProperties>
</file>

<file path=docProps/custom.xml><?xml version="1.0" encoding="utf-8"?>
<Properties xmlns="http://schemas.openxmlformats.org/officeDocument/2006/custom-properties" xmlns:vt="http://schemas.openxmlformats.org/officeDocument/2006/docPropsVTypes"/>
</file>