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以下是为大家整理的关于2024年党支部上半年工作总结的文章20篇 ,欢迎品鉴！2024年党支...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以下是为大家整理的关于2024年党支部上半年工作总结的文章20篇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2024年党支部上半年工作总结篇2</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2024年党支部上半年工作总结篇3</w:t>
      </w:r>
    </w:p>
    <w:p>
      <w:pPr>
        <w:ind w:left="0" w:right="0" w:firstLine="560"/>
        <w:spacing w:before="450" w:after="450" w:line="312" w:lineRule="auto"/>
      </w:pPr>
      <w:r>
        <w:rPr>
          <w:rFonts w:ascii="宋体" w:hAnsi="宋体" w:eastAsia="宋体" w:cs="宋体"/>
          <w:color w:val="000"/>
          <w:sz w:val="28"/>
          <w:szCs w:val="28"/>
        </w:rPr>
        <w:t xml:space="preserve">　　我__村党支部在2024年上半年，在镇党委、镇政府的指导下取得了一定的效果，总结了上半年的工作</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党支部结合学习十九大精神、党群众路线教育一系列活动，对全体党员进行思想教育，学习省、市、县、镇重要会议精神和文件，学习党章，重温入党誓言。</w:t>
      </w:r>
    </w:p>
    <w:p>
      <w:pPr>
        <w:ind w:left="0" w:right="0" w:firstLine="560"/>
        <w:spacing w:before="450" w:after="450" w:line="312" w:lineRule="auto"/>
      </w:pPr>
      <w:r>
        <w:rPr>
          <w:rFonts w:ascii="宋体" w:hAnsi="宋体" w:eastAsia="宋体" w:cs="宋体"/>
          <w:color w:val="000"/>
          <w:sz w:val="28"/>
          <w:szCs w:val="28"/>
        </w:rPr>
        <w:t xml:space="preserve">　　积极开展党的大众路线教育活动，集中学习和自学，送学结合。帮助党员干部在群众中树立新形象。完善三会一课制度，规范组织生活，加强党员培训等措施，增强党员荣誉感。</w:t>
      </w:r>
    </w:p>
    <w:p>
      <w:pPr>
        <w:ind w:left="0" w:right="0" w:firstLine="560"/>
        <w:spacing w:before="450" w:after="450" w:line="312" w:lineRule="auto"/>
      </w:pPr>
      <w:r>
        <w:rPr>
          <w:rFonts w:ascii="宋体" w:hAnsi="宋体" w:eastAsia="宋体" w:cs="宋体"/>
          <w:color w:val="000"/>
          <w:sz w:val="28"/>
          <w:szCs w:val="28"/>
        </w:rPr>
        <w:t xml:space="preserve">　　1.完善各种制度。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结合党员三会一课制度，结合我村实际，制定集中学习制度、会议签字制度、远程教育学习等制度，继续执行党员领导人责任民主评价制度、两委干部挂牌值班制度等。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2.在深入开展党的大众路线教育实践活动中，严格执行规范动作。</w:t>
      </w:r>
    </w:p>
    <w:p>
      <w:pPr>
        <w:ind w:left="0" w:right="0" w:firstLine="560"/>
        <w:spacing w:before="450" w:after="450" w:line="312" w:lineRule="auto"/>
      </w:pPr>
      <w:r>
        <w:rPr>
          <w:rFonts w:ascii="宋体" w:hAnsi="宋体" w:eastAsia="宋体" w:cs="宋体"/>
          <w:color w:val="000"/>
          <w:sz w:val="28"/>
          <w:szCs w:val="28"/>
        </w:rPr>
        <w:t xml:space="preserve">　　学党章了解民事、千人万户大访问活动。在党员中开展公开，结合实际工作承担责任。提高了为民服务的能力。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充分利用我村农村党员干部远程教育这个平台，组织党员观看电视上的财富信息和农村党员干部主题教育相关文件。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2024年党支部上半年工作总结篇4</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2024年党支部上半年工作总结篇5</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2024年党支部上半年工作总结篇6</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2024年党支部上半年工作总结篇7</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2024年党支部上半年工作总结篇8</w:t>
      </w:r>
    </w:p>
    <w:p>
      <w:pPr>
        <w:ind w:left="0" w:right="0" w:firstLine="560"/>
        <w:spacing w:before="450" w:after="450" w:line="312" w:lineRule="auto"/>
      </w:pPr>
      <w:r>
        <w:rPr>
          <w:rFonts w:ascii="宋体" w:hAnsi="宋体" w:eastAsia="宋体" w:cs="宋体"/>
          <w:color w:val="000"/>
          <w:sz w:val="28"/>
          <w:szCs w:val="28"/>
        </w:rPr>
        <w:t xml:space="preserve">　　上半年，__市环保局党支部在市委、市政府及建设局党委的正确领导下，以经济建设为中心，坚持可持续发展，统一思想、凝聚力量、振奋精神，努力抓好物质文明、精神文明和党风廉政建设，注重发挥党支部的政治核心作用，保证党的各项方针政策在我局的贯彻执行，同时也为完成各项环保任务提供了可靠的保证。现将半年来党支部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　　(一)抓好党员、干部学习教育。为了抓好党的思想建设和党员、干部学习教育，我支部年初特别制定了政治理论学习计划，并由专门领导抓此项工作的落实，对加强党的思想建设，抓好党员干部思想教育，深入贯彻落实党的_届四中、五中全会精神和_大精神及社会主义荣辱观教育，通过学习教育，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中心组(中层以上干部)全年的学习安排计划，在全局范围内有计划、有步骤地开展了一系列学习活动。在学习上，我们坚持了领导干部学习制度，尽管工作繁忙，但学习教育不放松。中心组坚持每月学习一次，并由其成员为职工进行学习指导，把领导干部的理论学习落到了实处，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听报告、座谈会、写心得等方法，提高了学习效能。为进一步加强和改进党的建设，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3、有针对性的选择学习内容，提高学习的积极性。根据上级部门的要求和形势的发展，组织党员、干部认真学习社会主义荣辱观教育。</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(二)抓落实，提高学习效果。</w:t>
      </w:r>
    </w:p>
    <w:p>
      <w:pPr>
        <w:ind w:left="0" w:right="0" w:firstLine="560"/>
        <w:spacing w:before="450" w:after="450" w:line="312" w:lineRule="auto"/>
      </w:pPr>
      <w:r>
        <w:rPr>
          <w:rFonts w:ascii="宋体" w:hAnsi="宋体" w:eastAsia="宋体" w:cs="宋体"/>
          <w:color w:val="000"/>
          <w:sz w:val="28"/>
          <w:szCs w:val="28"/>
        </w:rPr>
        <w:t xml:space="preserve">　　在党员学习中，局支部倡导理论联系实际的学风，理论学习要紧紧围绕环保工作的实际，围绕本单位干部、职工的思想实际，解决一些\"难点\"、\"热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　　&gt;二、抓支部自身建设，做好支部建设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最经常的有效形式。环保局支部严格按照上级党委的要求，及时传达中央和上级党组织的指示、决定、文件和会议精神，引导和发动党员积极主动地去实践，以党员的模范行为来体现党的先进性，不断增强党性理念，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党建目标管理工作做到按季考评。党建目标管理工作是加强党员管理的主要手段，考核内容紧紧围绕我单位的工作实际，认真加以落实，每季度的考评，党员都认真进行自查，虚心接受支部及同志们的指正，考核率达100%。</w:t>
      </w:r>
    </w:p>
    <w:p>
      <w:pPr>
        <w:ind w:left="0" w:right="0" w:firstLine="560"/>
        <w:spacing w:before="450" w:after="450" w:line="312" w:lineRule="auto"/>
      </w:pPr>
      <w:r>
        <w:rPr>
          <w:rFonts w:ascii="宋体" w:hAnsi="宋体" w:eastAsia="宋体" w:cs="宋体"/>
          <w:color w:val="000"/>
          <w:sz w:val="28"/>
          <w:szCs w:val="28"/>
        </w:rPr>
        <w:t xml:space="preserve">　　3、认真做好党费收缴管理和党内基本情况的统计工作。根据中组部《关于中国共产党党费收缴、管理和使用的规定》和市委组织部的要求，加强了党费收缴工作，保证党费月交制度的落实，并做到上墙公布。</w:t>
      </w:r>
    </w:p>
    <w:p>
      <w:pPr>
        <w:ind w:left="0" w:right="0" w:firstLine="560"/>
        <w:spacing w:before="450" w:after="450" w:line="312" w:lineRule="auto"/>
      </w:pPr>
      <w:r>
        <w:rPr>
          <w:rFonts w:ascii="宋体" w:hAnsi="宋体" w:eastAsia="宋体" w:cs="宋体"/>
          <w:color w:val="000"/>
          <w:sz w:val="28"/>
          <w:szCs w:val="28"/>
        </w:rPr>
        <w:t xml:space="preserve">　　&gt;三、防治腐败，不断加强党风廉政建设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2、抓好了廉洁自律教育。今年以来，我们围绕中央党风廉政建设指导思想，采取各种行之有效的宣传形式，组织广大党员干部深入学习《关于实行党风廉政建设责任制的规定》、《中国共产党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　　3、深入开展社会主义荣辱观教育。__市环保局深入开展学习社会主义荣辱观教育，对提高干部队伍素质、树立公务员良好形象，推动政风建设、建立廉洁务实高效的政府机关具有重要作用，而且对于在全社会形成积极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　　4、实行政务公开，增加工作透明度。为深入贯彻国家环保总局政务公开试点工作会议精神，在我市树立一支思想好、作风硬、懂业务、会管理的环保队伍。我局以建设项目\"三同时\"、审批和验收及排污费为重点，加强现场监督执法工作，要求监理人员做到\"五个不准\"：①不准承包和参与环境治理工程搞创收;②不准借执法向企业吃、拿、卡、要;③不准借征收排污费搞权钱交易;④不准巧立名目搭车收费;⑤不准以权谋私损害环境和自然资源。通过一年来的工作，此项工作取得了一定的成绩，从源头上杜绝了腐败的倾向，从根本上治理了腐败。</w:t>
      </w:r>
    </w:p>
    <w:p>
      <w:pPr>
        <w:ind w:left="0" w:right="0" w:firstLine="560"/>
        <w:spacing w:before="450" w:after="450" w:line="312" w:lineRule="auto"/>
      </w:pPr>
      <w:r>
        <w:rPr>
          <w:rFonts w:ascii="宋体" w:hAnsi="宋体" w:eastAsia="宋体" w:cs="宋体"/>
          <w:color w:val="000"/>
          <w:sz w:val="28"/>
          <w:szCs w:val="28"/>
        </w:rPr>
        <w:t xml:space="preserve">　　在20__年上半年里，__市环保局党支部在市委、市政府及建设局党委的正确领导下，为共同维护社会稳定，强化精神文明建设，为提高工作效率做出了积极的贡献。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2024年党支部上半年工作总结篇9</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2024年党支部上半年工作总结篇10</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2024年党支部上半年工作总结篇11</w:t>
      </w:r>
    </w:p>
    <w:p>
      <w:pPr>
        <w:ind w:left="0" w:right="0" w:firstLine="560"/>
        <w:spacing w:before="450" w:after="450" w:line="312" w:lineRule="auto"/>
      </w:pPr>
      <w:r>
        <w:rPr>
          <w:rFonts w:ascii="黑体" w:hAnsi="黑体" w:eastAsia="黑体" w:cs="黑体"/>
          <w:color w:val="000000"/>
          <w:sz w:val="36"/>
          <w:szCs w:val="36"/>
          <w:b w:val="1"/>
          <w:bCs w:val="1"/>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2024年党支部上半年工作总结篇12</w:t>
      </w:r>
    </w:p>
    <w:p>
      <w:pPr>
        <w:ind w:left="0" w:right="0" w:firstLine="560"/>
        <w:spacing w:before="450" w:after="450" w:line="312" w:lineRule="auto"/>
      </w:pPr>
      <w:r>
        <w:rPr>
          <w:rFonts w:ascii="宋体" w:hAnsi="宋体" w:eastAsia="宋体" w:cs="宋体"/>
          <w:color w:val="000"/>
          <w:sz w:val="28"/>
          <w:szCs w:val="28"/>
        </w:rPr>
        <w:t xml:space="preserve">　　2024年以来，机关支部认真贯彻落实党中央决策部署和市委、区委相关要求，丰富学习形式、突出实践导向、推动党史学习教育走深走实。按照专题组织生活会的相关要求，现将半年来机关支部工作情况特别是党史学习教育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把党史学习教育工作与业务工作同部署、同安排、同落实，并制定《开展党史学习教育实施方案》，明确党史学习教育的学习对象、学习阶段、学习内容、学习形式、学习要求，为有力推进党史学习教育提供根本遵循。二是丰富学习形式，确保党史学习教育入脑入心。结合党史学习教育的自身特点和规律，以喜闻乐见的方式、生动鲜活的载体，推动党史学习教育入脑入心。创新丰富学习形式，综合运用党史专题读书班、集中交流研讨、学习强国APP等形式，走出去和请进来相结合，个人学和集中学相结合，线下和线上相结合，确保学有所成、学有所获。三是注重成果转化，确保党史学习教育见行见效。学习党史目的是明理、增信、崇德、力行，机关支部以中国共产党党史为重点，引导党员干部学习中国共产党人身上艰苦奋斗、敢为人先等精神，并融入到业务工作领域，加强干部队伍管理，促进各项工作落实，推动大数据工作高质量发展，确保党史学习教育见行见效。</w:t>
      </w:r>
    </w:p>
    <w:p>
      <w:pPr>
        <w:ind w:left="0" w:right="0" w:firstLine="560"/>
        <w:spacing w:before="450" w:after="450" w:line="312" w:lineRule="auto"/>
      </w:pPr>
      <w:r>
        <w:rPr>
          <w:rFonts w:ascii="宋体" w:hAnsi="宋体" w:eastAsia="宋体" w:cs="宋体"/>
          <w:color w:val="000"/>
          <w:sz w:val="28"/>
          <w:szCs w:val="28"/>
        </w:rPr>
        <w:t xml:space="preserve">　　（二）突出责任担当，压实党建主体责任。一是强化组织。支部成员定期讨论研究党建工作，及时贯彻落实上级党建工作新要求，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听取党建工作汇报，制定党建工作计划、目标要求和具体措施，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半年来组织召开党员大会9次，“主题党日”活动1次，促进了全体党员在各自岗位发挥更大作用。二是抓好党费收缴工作。严格履行收缴党费手续，每月及时足额缴纳党费，做到党员交纳有登记，支部上缴党费有收据。三是组织开展主题党日活动。为庆祝中国共产党建党100周年，重温党的光辉历程，组织党员开展庆祝建党100周年演讲比赛，通过活动的开展，凝聚了党员队伍。四是积极做好发展党员工作。规范执行各项党员发展程序，为入党积极分子逐一建立档案，按照规定的时限、要求，整理完善入党材料，在入党积极分子的推荐确定、培养，发展对象的政审、公示和预备党员的接收、考察等环节，严格执行标准，严格执行程序，确保新党员质量。</w:t>
      </w:r>
    </w:p>
    <w:p>
      <w:pPr>
        <w:ind w:left="0" w:right="0" w:firstLine="560"/>
        <w:spacing w:before="450" w:after="450" w:line="312" w:lineRule="auto"/>
      </w:pPr>
      <w:r>
        <w:rPr>
          <w:rFonts w:ascii="宋体" w:hAnsi="宋体" w:eastAsia="宋体" w:cs="宋体"/>
          <w:color w:val="000"/>
          <w:sz w:val="28"/>
          <w:szCs w:val="28"/>
        </w:rPr>
        <w:t xml:space="preserve">　　（四）突出组织管理，夯实支部战斗堡垒。严格按照《中国共产党党和国家机关基层组织工作条例》的要求，强化支部主体责任，抓实机关支部建设。一是全面贯彻党的路线、方针、政策，主持制定党建工作年度计划，坚持问题导向，及时发现和解决党建工作中存在的薄弱环节。二是巩固深化“不忘初心，牢记使命”主题教育成果，深入推进“两学一做”学习教育常态化制度化，提升党员干部队伍建设，充分发挥基层党组织战斗堡垒作用和党员先锋模范总用，积极开展模范典型先进事迹学习活动，强化党员干部服务意识、大局意识。三是深入开展党风廉政教育，铸牢拒腐防变思想防线。组织党员学习《违反中央八项规定精神典型问题的通报》，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组织开展党史学习教育方面。机关支部在党史学习教育中“走在前、作表率”，班子成员认真履行“一岗双责”，切实抓好党史学习教育，其他党员干部结合分工协助抓，着力推动党史学习教育深入开展。但还存在着学习不够深入、学习形式不够丰富、学习成效不够明显等问题。</w:t>
      </w:r>
    </w:p>
    <w:p>
      <w:pPr>
        <w:ind w:left="0" w:right="0" w:firstLine="560"/>
        <w:spacing w:before="450" w:after="450" w:line="312" w:lineRule="auto"/>
      </w:pPr>
      <w:r>
        <w:rPr>
          <w:rFonts w:ascii="宋体" w:hAnsi="宋体" w:eastAsia="宋体" w:cs="宋体"/>
          <w:color w:val="000"/>
          <w:sz w:val="28"/>
          <w:szCs w:val="28"/>
        </w:rPr>
        <w:t xml:space="preserve">　　（二）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三）在力戒形式主义官僚主义方面。在党史学习教育中，支部成员自觉增强学史明理、学史增信、学史崇德、学史力行的思想自觉和行动自觉，力戒形式主义官僚主义，大兴实干之风，攻坚克难、担当作为的使命意识和争先创优意识进一步增强。但是党员先锋模范作用发挥还不充分，对大数据工作思路理念、方式方法、体制机制创新的思考不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近平新时代中国特色社会主义思想特别是习近平总书记关于大数据工作的重要讲话，坚决贯彻落实党中央和市委、区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大数据工作结合起来，切实把中央和市委、区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落实党建工作责任。不断加强党支部队伍建设，坚持一级抓一级，采取以会带训、交流体会等方式，进一步增强做好党务工作的使命感和责任感，提高党务工作水平和能力，努力使党支部在推动年度工作中发挥战斗堡垒作用。加强党建工作规范化，落实“三会一课”和组织生活会、民主生活会制度，每次会议有会议记录，确保会议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2024年党支部上半年工作总结篇14</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2025-05-04T05:03:17+08:00</dcterms:created>
  <dcterms:modified xsi:type="dcterms:W3CDTF">2025-05-04T05:03:17+08:00</dcterms:modified>
</cp:coreProperties>
</file>

<file path=docProps/custom.xml><?xml version="1.0" encoding="utf-8"?>
<Properties xmlns="http://schemas.openxmlformats.org/officeDocument/2006/custom-properties" xmlns:vt="http://schemas.openxmlformats.org/officeDocument/2006/docPropsVTypes"/>
</file>