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2024年党风廉政建设工作总结|学校上半年党风廉政建设工作总结</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学校要以党风促教风，以教风促学风，以学风促校风，坚持不懈抓党风廉政建设。以下是由本站小编为大家整理的文章：学校上半年党风廉政建设工作总结，欢迎阅读！　　&gt;学校上半年党风廉政建设工作总结　　20xx年我校党支部紧紧围绕学校教育教学工作，以...</w:t>
      </w:r>
    </w:p>
    <w:p>
      <w:pPr>
        <w:ind w:left="0" w:right="0" w:firstLine="560"/>
        <w:spacing w:before="450" w:after="450" w:line="312" w:lineRule="auto"/>
      </w:pPr>
      <w:r>
        <w:rPr>
          <w:rFonts w:ascii="宋体" w:hAnsi="宋体" w:eastAsia="宋体" w:cs="宋体"/>
          <w:color w:val="000"/>
          <w:sz w:val="28"/>
          <w:szCs w:val="28"/>
        </w:rPr>
        <w:t xml:space="preserve">　　学校要以党风促教风，以教风促学风，以学风促校风，坚持不懈抓党风廉政建设。以下是由本站小编为大家整理的文章：学校上半年党风廉政建设工作总结，欢迎阅读！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&gt;学校上半年党风廉政建设工作总结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 </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支部开展了以“廉洁办学，廉洁从教，营造风清气正环境”为主题的党风廉政建设宣传教育活动。6月18日，学校党委班子成员召开民主生活会，学习《廉政准则》，&gt;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&gt;四、存在的主要问题和努力方向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 今后努力的方向：</w:t>
      </w:r>
    </w:p>
    <w:p>
      <w:pPr>
        <w:ind w:left="0" w:right="0" w:firstLine="560"/>
        <w:spacing w:before="450" w:after="450" w:line="312" w:lineRule="auto"/>
      </w:pPr>
      <w:r>
        <w:rPr>
          <w:rFonts w:ascii="宋体" w:hAnsi="宋体" w:eastAsia="宋体" w:cs="宋体"/>
          <w:color w:val="000"/>
          <w:sz w:val="28"/>
          <w:szCs w:val="28"/>
        </w:rPr>
        <w:t xml:space="preserve">　　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 二是带头艰苦奋斗，为群众办实事。 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2025-08-06T11:25:13+08:00</dcterms:created>
  <dcterms:modified xsi:type="dcterms:W3CDTF">2025-08-06T11:25:13+08:00</dcterms:modified>
</cp:coreProperties>
</file>

<file path=docProps/custom.xml><?xml version="1.0" encoding="utf-8"?>
<Properties xmlns="http://schemas.openxmlformats.org/officeDocument/2006/custom-properties" xmlns:vt="http://schemas.openxmlformats.org/officeDocument/2006/docPropsVTypes"/>
</file>