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2024年半年党建工作总结</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工作总结不仅仅是总结成绩，更重要的是为了研究经验，发现做好工作的规律，也可以找出工作失误的教训。本站为大家整理的相关的2024年半年党建工作总结，供大家参考选择。　　2024年半年党建工作总结今年以来，在大厅党组、机关党委的正确指导下，一个...</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工作总结不仅仅是总结成绩，更重要的是为了研究经验，发现做好工作的规律，也可以找出工作失误的教训。本站为大家整理的相关的2024年半年党建工作总结，供大家参考选择。[_TAG_h2]　　2024年半年党建工作总结</w:t>
      </w:r>
    </w:p>
    <w:p>
      <w:pPr>
        <w:ind w:left="0" w:right="0" w:firstLine="560"/>
        <w:spacing w:before="450" w:after="450" w:line="312" w:lineRule="auto"/>
      </w:pPr>
      <w:r>
        <w:rPr>
          <w:rFonts w:ascii="宋体" w:hAnsi="宋体" w:eastAsia="宋体" w:cs="宋体"/>
          <w:color w:val="000"/>
          <w:sz w:val="28"/>
          <w:szCs w:val="28"/>
        </w:rPr>
        <w:t xml:space="preserve">今年以来，在大厅党组、机关党委的正确指导下，一个部门始终指导习近平新时代中国特色社会主义思想，进一步统一思想，提高认识，明确任务，动员和组织全体党员干部不忘初心，牢记使命，锐意进取。以建设高标准党支部、高素质党员队伍为目标，以教育为中心抓住党建，抓住党建促进教育的指导思想，充分发挥党组织的战斗要塞作用和党员先驱模范作用，推进支部党建工作顺利开展，将思想和行动统一到中央、省委、厅党组决策部署。现将上半年党建工作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思想建设，加强理论武装。支部通过集中学习、交流讨论、个人自学等方式，逐步深化党章党纪党规和党政策理论的学习。一是形式内容丰富。上半年召开了6次分部学习，分部书记上党课，组织了党章、习近平总书统一推进疫情对策和经济社会发展的一系列重要讲话精神，学习省委就五抓五促的性能提高，全力夺取双胜利特别行动的各项决策配置等内容，会议上党员结合工作实际，交流了学习体会。二是坚持学用结合。将五抓五促提高性能，全力夺取双胜利的特别行动与铁路建设工作相结合，认真执行活动要求，购买防疫物资，不放松抓住防疫各项工作的简单政治解放权，继续深化铁路工程职务中级审查权。</w:t>
      </w:r>
    </w:p>
    <w:p>
      <w:pPr>
        <w:ind w:left="0" w:right="0" w:firstLine="560"/>
        <w:spacing w:before="450" w:after="450" w:line="312" w:lineRule="auto"/>
      </w:pPr>
      <w:r>
        <w:rPr>
          <w:rFonts w:ascii="宋体" w:hAnsi="宋体" w:eastAsia="宋体" w:cs="宋体"/>
          <w:color w:val="000"/>
          <w:sz w:val="28"/>
          <w:szCs w:val="28"/>
        </w:rPr>
        <w:t xml:space="preserve">(二)加强组织建设，筑牢战斗堡垒。进一步严肃党内政治生活，严明党的纪律，严守政治规矩。一是加强党支部规范化建设，按照相关要求进行分部交替选举，发挥支部书记党建工作的第一责任人的作用。二是召开主题组织生活会，开展批评和自我批评，深入分析根源，明确整改方向，调查问题，研究整改措施。三是积极参加党务工作业务培训，提升支部班子适任党务工作的能力，推进服务型党组织建设。</w:t>
      </w:r>
    </w:p>
    <w:p>
      <w:pPr>
        <w:ind w:left="0" w:right="0" w:firstLine="560"/>
        <w:spacing w:before="450" w:after="450" w:line="312" w:lineRule="auto"/>
      </w:pPr>
      <w:r>
        <w:rPr>
          <w:rFonts w:ascii="宋体" w:hAnsi="宋体" w:eastAsia="宋体" w:cs="宋体"/>
          <w:color w:val="000"/>
          <w:sz w:val="28"/>
          <w:szCs w:val="28"/>
        </w:rPr>
        <w:t xml:space="preserve">(三)加强作风建设，加强责任担当。全面落实疫情防控措施，确保疫情防控总体平稳可控;认真做好人大代表建议和政协委员提案办理工作办理工作，共承办建议和提案。</w:t>
      </w:r>
    </w:p>
    <w:p>
      <w:pPr>
        <w:ind w:left="0" w:right="0" w:firstLine="560"/>
        <w:spacing w:before="450" w:after="450" w:line="312" w:lineRule="auto"/>
      </w:pPr>
      <w:r>
        <w:rPr>
          <w:rFonts w:ascii="宋体" w:hAnsi="宋体" w:eastAsia="宋体" w:cs="宋体"/>
          <w:color w:val="000"/>
          <w:sz w:val="28"/>
          <w:szCs w:val="28"/>
        </w:rPr>
        <w:t xml:space="preserve">9件(含厅交办7件);按规定认真办理网上各类信访件共计3360件，办结率达到100%。</w:t>
      </w:r>
    </w:p>
    <w:p>
      <w:pPr>
        <w:ind w:left="0" w:right="0" w:firstLine="560"/>
        <w:spacing w:before="450" w:after="450" w:line="312" w:lineRule="auto"/>
      </w:pPr>
      <w:r>
        <w:rPr>
          <w:rFonts w:ascii="宋体" w:hAnsi="宋体" w:eastAsia="宋体" w:cs="宋体"/>
          <w:color w:val="000"/>
          <w:sz w:val="28"/>
          <w:szCs w:val="28"/>
        </w:rPr>
        <w:t xml:space="preserve">(四)加强纪律建设，落实严管责任。认真贯彻落实《中国共产党党内监督条例》，把强化党内监督作为重要的基础性工作。加强纪律教育，采取专题培训等多种方式，形成守纪律、讲规矩的好风气。组织学习《廉文荐读》、《典型违纪违法案例选编》等“四风”问题案例专刊，针对典型腐败案件，组织党员干部认真反思，坚决筑牢思想道德防线。严格落实中央八项规定《实施细则》和省委《具体办法》精神，加强对“四风”问题的监督检查，紧盯元旦春节、五一端午等时间节点，持续正风肃纪，严防“四风”反弹回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一支部党建工作和党风廉政建设虽然取得了一些成绩，但仍存在一些不足，主要表现在：一是思想认识还不到位，存在“重业务、轻党务”的现象;二是党组织活动形式还不够丰富，缺乏吸引力和凝聚力;三是党员先锋模范作用的发挥还不够充足，还需继续适应铁路建设发展管理的需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半年，一支部将继续紧紧围绕办机关党委的工作部署，围绕加快铁路建设发展大局，充分发挥党组织的战斗堡垒作用和党员的先锋模范作用，努力做好支部党员干部思想政治建设、思想建设、组织建设和作风建设四项重点工作，推动支部党建工作再上新台阶，为铁路建设发展提供坚强保障。始终坚持以习近平新时代中国特色社会主义思想为指导，深入贯彻落实党中央、省委和厅党组关于全面加强机关党建工作、建设“三个表率”模范机关的总体部署，立足新时代全面从严治党的新形势新特点新要求，紧密结合当前铁路建设发展实际，扎实推进机关党建设与业务发展深度融合。[_TAG_h2]　　2024年半年党建工作总结</w:t>
      </w:r>
    </w:p>
    <w:p>
      <w:pPr>
        <w:ind w:left="0" w:right="0" w:firstLine="560"/>
        <w:spacing w:before="450" w:after="450" w:line="312" w:lineRule="auto"/>
      </w:pPr>
      <w:r>
        <w:rPr>
          <w:rFonts w:ascii="宋体" w:hAnsi="宋体" w:eastAsia="宋体" w:cs="宋体"/>
          <w:color w:val="000"/>
          <w:sz w:val="28"/>
          <w:szCs w:val="28"/>
        </w:rPr>
        <w:t xml:space="preserve">20XX年社区党支部在上级党组织和—街道工委的正确领导下，坚持以邓小平理论和“——”重要思想为指导，全面贯彻落实科学发展观，在认真学习党的—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年度—社区党支部工作总结如下：</w:t>
      </w:r>
    </w:p>
    <w:p>
      <w:pPr>
        <w:ind w:left="0" w:right="0" w:firstLine="560"/>
        <w:spacing w:before="450" w:after="450" w:line="312" w:lineRule="auto"/>
      </w:pPr>
      <w:r>
        <w:rPr>
          <w:rFonts w:ascii="宋体" w:hAnsi="宋体" w:eastAsia="宋体" w:cs="宋体"/>
          <w:color w:val="000"/>
          <w:sz w:val="28"/>
          <w:szCs w:val="28"/>
        </w:rPr>
        <w:t xml:space="preserve">&gt;一、健全组织生活制，加强民主集中制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&gt;二、强化民主与法制建设，深入贯彻—大精神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重要思想为指导，深入贯彻落实科学发展观的重要性。支部通过制作宣传专栏，组织居民参加街道举办的关于—大报告的知识问卷、讲座，以及利用茶余饭后闲聊等形式走进群众，切实做好了—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&gt;四、关心弱势群体，凝聚党心民心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社区建设良好氛围。今年以来，—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—年，—社区党支部圆满完成了上级党组织交给的各项任务，虽然还存在很多不足之处，但我们有信心，有能力克服困难，争取更大的进步。[_TAG_h2]　　2024年半年党建工作总结</w:t>
      </w:r>
    </w:p>
    <w:p>
      <w:pPr>
        <w:ind w:left="0" w:right="0" w:firstLine="560"/>
        <w:spacing w:before="450" w:after="450" w:line="312" w:lineRule="auto"/>
      </w:pPr>
      <w:r>
        <w:rPr>
          <w:rFonts w:ascii="宋体" w:hAnsi="宋体" w:eastAsia="宋体" w:cs="宋体"/>
          <w:color w:val="000"/>
          <w:sz w:val="28"/>
          <w:szCs w:val="28"/>
        </w:rPr>
        <w:t xml:space="preserve">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2025-05-03T08:47:43+08:00</dcterms:created>
  <dcterms:modified xsi:type="dcterms:W3CDTF">2025-05-03T08:47:43+08:00</dcterms:modified>
</cp:coreProperties>
</file>

<file path=docProps/custom.xml><?xml version="1.0" encoding="utf-8"?>
<Properties xmlns="http://schemas.openxmlformats.org/officeDocument/2006/custom-properties" xmlns:vt="http://schemas.openxmlformats.org/officeDocument/2006/docPropsVTypes"/>
</file>